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6CFB81" w14:textId="0521AB48" w:rsidR="00625207" w:rsidRPr="004C2C15" w:rsidRDefault="00000000">
      <w:pPr>
        <w:widowControl w:val="0"/>
        <w:tabs>
          <w:tab w:val="left" w:pos="3294"/>
          <w:tab w:val="left" w:pos="4033"/>
          <w:tab w:val="left" w:pos="5178"/>
          <w:tab w:val="left" w:pos="6050"/>
          <w:tab w:val="left" w:pos="6389"/>
          <w:tab w:val="left" w:pos="6790"/>
          <w:tab w:val="left" w:pos="7070"/>
        </w:tabs>
        <w:spacing w:before="82" w:line="225" w:lineRule="auto"/>
        <w:ind w:left="1646" w:right="2317" w:firstLine="7"/>
        <w:rPr>
          <w:rFonts w:ascii="Arial" w:eastAsia="Arial" w:hAnsi="Arial" w:cs="Arial"/>
          <w:color w:val="000000"/>
          <w:sz w:val="2"/>
          <w:szCs w:val="2"/>
          <w:lang w:val="it-IT"/>
        </w:rPr>
      </w:pPr>
      <w:r w:rsidRPr="004C2C15">
        <w:rPr>
          <w:rFonts w:ascii="Arial" w:eastAsia="Arial" w:hAnsi="Arial" w:cs="Arial"/>
          <w:b/>
          <w:bCs/>
          <w:color w:val="000000"/>
          <w:sz w:val="21"/>
          <w:szCs w:val="21"/>
          <w:u w:val="single"/>
        </w:rPr>
        <w:t>LORTON VAL</w:t>
      </w:r>
      <w:r w:rsidR="004C2C15" w:rsidRPr="004C2C15">
        <w:rPr>
          <w:rFonts w:ascii="Arial" w:eastAsia="Arial" w:hAnsi="Arial" w:cs="Arial"/>
          <w:b/>
          <w:bCs/>
          <w:color w:val="000000"/>
          <w:sz w:val="21"/>
          <w:szCs w:val="21"/>
          <w:u w:val="single"/>
        </w:rPr>
        <w:t>LLEY</w:t>
      </w:r>
      <w:r w:rsidRPr="004C2C15">
        <w:rPr>
          <w:rFonts w:ascii="Arial" w:eastAsia="Arial" w:hAnsi="Arial" w:cs="Arial"/>
          <w:b/>
          <w:bCs/>
          <w:color w:val="000000"/>
          <w:sz w:val="21"/>
          <w:szCs w:val="21"/>
          <w:u w:val="single"/>
        </w:rPr>
        <w:t xml:space="preserve"> </w:t>
      </w:r>
      <w:r w:rsidR="004C2C15" w:rsidRPr="004C2C15">
        <w:rPr>
          <w:rFonts w:ascii="Arial" w:eastAsia="Arial" w:hAnsi="Arial" w:cs="Arial"/>
          <w:b/>
          <w:bCs/>
          <w:color w:val="000000"/>
          <w:sz w:val="21"/>
          <w:szCs w:val="21"/>
          <w:u w:val="single"/>
        </w:rPr>
        <w:t>HOMEOWNERS</w:t>
      </w:r>
      <w:r w:rsidRPr="004C2C15">
        <w:rPr>
          <w:rFonts w:ascii="Arial" w:eastAsia="Arial" w:hAnsi="Arial" w:cs="Arial"/>
          <w:b/>
          <w:bCs/>
          <w:color w:val="000000"/>
          <w:sz w:val="21"/>
          <w:szCs w:val="21"/>
          <w:u w:val="single"/>
        </w:rPr>
        <w:t xml:space="preserve"> ASSOCIATION, INC</w:t>
      </w:r>
      <w:r>
        <w:rPr>
          <w:rFonts w:ascii="Arial" w:eastAsia="Arial" w:hAnsi="Arial" w:cs="Arial"/>
          <w:color w:val="000000"/>
          <w:sz w:val="21"/>
          <w:szCs w:val="21"/>
        </w:rPr>
        <w:t>.</w:t>
      </w:r>
      <w:proofErr w:type="gramStart"/>
      <w:r>
        <w:rPr>
          <w:rFonts w:ascii="Arial" w:eastAsia="Arial" w:hAnsi="Arial" w:cs="Arial"/>
          <w:color w:val="000000"/>
          <w:sz w:val="21"/>
          <w:szCs w:val="21"/>
        </w:rPr>
        <w:t xml:space="preserve"> </w:t>
      </w:r>
      <w:r>
        <w:rPr>
          <w:rFonts w:ascii="Arial" w:eastAsia="Arial" w:hAnsi="Arial" w:cs="Arial"/>
          <w:color w:val="000000"/>
          <w:sz w:val="2"/>
          <w:szCs w:val="2"/>
        </w:rPr>
        <w:t>..</w:t>
      </w:r>
      <w:proofErr w:type="gramEnd"/>
      <w:r>
        <w:rPr>
          <w:rFonts w:ascii="Arial" w:eastAsia="Arial" w:hAnsi="Arial" w:cs="Arial"/>
          <w:color w:val="000000"/>
          <w:sz w:val="2"/>
          <w:szCs w:val="2"/>
        </w:rPr>
        <w:t xml:space="preserve">I                                   &amp;. </w:t>
      </w:r>
      <w:proofErr w:type="gramStart"/>
      <w:r>
        <w:rPr>
          <w:rFonts w:ascii="Arial" w:eastAsia="Arial" w:hAnsi="Arial" w:cs="Arial"/>
          <w:color w:val="000000"/>
          <w:sz w:val="2"/>
          <w:szCs w:val="2"/>
        </w:rPr>
        <w:t>Mu ·"</w:t>
      </w:r>
      <w:proofErr w:type="gramEnd"/>
      <w:r>
        <w:rPr>
          <w:rFonts w:ascii="Arial" w:eastAsia="Arial" w:hAnsi="Arial" w:cs="Arial"/>
          <w:color w:val="000000"/>
          <w:sz w:val="2"/>
          <w:szCs w:val="2"/>
        </w:rPr>
        <w:t>-</w:t>
      </w:r>
      <w:proofErr w:type="gramStart"/>
      <w:r>
        <w:rPr>
          <w:rFonts w:ascii="Arial" w:eastAsia="Arial" w:hAnsi="Arial" w:cs="Arial"/>
          <w:color w:val="000000"/>
          <w:sz w:val="2"/>
          <w:szCs w:val="2"/>
        </w:rPr>
        <w:t>"</w:t>
      </w:r>
      <w:r>
        <w:rPr>
          <w:rFonts w:ascii="Arial" w:eastAsia="Arial" w:hAnsi="Arial" w:cs="Arial"/>
          <w:color w:val="000000"/>
          <w:sz w:val="2"/>
          <w:szCs w:val="2"/>
        </w:rPr>
        <w:tab/>
        <w:t>·</w:t>
      </w:r>
      <w:proofErr w:type="gramEnd"/>
      <w:r>
        <w:rPr>
          <w:rFonts w:ascii="Arial" w:eastAsia="Arial" w:hAnsi="Arial" w:cs="Arial"/>
          <w:color w:val="000000"/>
          <w:sz w:val="2"/>
          <w:szCs w:val="2"/>
        </w:rPr>
        <w:t>^b~&amp;1jm '4</w:t>
      </w:r>
      <w:proofErr w:type="gramStart"/>
      <w:r>
        <w:rPr>
          <w:rFonts w:ascii="Arial" w:eastAsia="Arial" w:hAnsi="Arial" w:cs="Arial"/>
          <w:color w:val="000000"/>
          <w:sz w:val="2"/>
          <w:szCs w:val="2"/>
        </w:rPr>
        <w:t>k .</w:t>
      </w:r>
      <w:proofErr w:type="gramEnd"/>
      <w:r>
        <w:rPr>
          <w:rFonts w:ascii="Arial" w:eastAsia="Arial" w:hAnsi="Arial" w:cs="Arial"/>
          <w:color w:val="000000"/>
          <w:sz w:val="2"/>
          <w:szCs w:val="2"/>
        </w:rPr>
        <w:t>' C</w:t>
      </w:r>
      <w:proofErr w:type="gramStart"/>
      <w:r>
        <w:rPr>
          <w:rFonts w:ascii="Arial" w:eastAsia="Arial" w:hAnsi="Arial" w:cs="Arial"/>
          <w:color w:val="000000"/>
          <w:sz w:val="2"/>
          <w:szCs w:val="2"/>
        </w:rPr>
        <w:t>' .</w:t>
      </w:r>
      <w:proofErr w:type="gramEnd"/>
      <w:r>
        <w:rPr>
          <w:rFonts w:ascii="Arial" w:eastAsia="Arial" w:hAnsi="Arial" w:cs="Arial"/>
          <w:color w:val="000000"/>
          <w:sz w:val="2"/>
          <w:szCs w:val="2"/>
        </w:rPr>
        <w:t>'"</w:t>
      </w:r>
      <w:proofErr w:type="spellStart"/>
      <w:proofErr w:type="gramStart"/>
      <w:r>
        <w:rPr>
          <w:rFonts w:ascii="Arial" w:eastAsia="Arial" w:hAnsi="Arial" w:cs="Arial"/>
          <w:color w:val="000000"/>
          <w:sz w:val="2"/>
          <w:szCs w:val="2"/>
        </w:rPr>
        <w:t>wme</w:t>
      </w:r>
      <w:proofErr w:type="spellEnd"/>
      <w:r>
        <w:rPr>
          <w:rFonts w:ascii="Arial" w:eastAsia="Arial" w:hAnsi="Arial" w:cs="Arial"/>
          <w:color w:val="000000"/>
          <w:sz w:val="2"/>
          <w:szCs w:val="2"/>
        </w:rPr>
        <w:t xml:space="preserve"> .</w:t>
      </w:r>
      <w:proofErr w:type="gramEnd"/>
      <w:r>
        <w:rPr>
          <w:rFonts w:ascii="Arial" w:eastAsia="Arial" w:hAnsi="Arial" w:cs="Arial"/>
          <w:color w:val="000000"/>
          <w:sz w:val="2"/>
          <w:szCs w:val="2"/>
        </w:rPr>
        <w:t>" cu ":"</w:t>
      </w:r>
      <w:r>
        <w:rPr>
          <w:rFonts w:ascii="Arial" w:eastAsia="Arial" w:hAnsi="Arial" w:cs="Arial"/>
          <w:color w:val="000000"/>
          <w:sz w:val="2"/>
          <w:szCs w:val="2"/>
        </w:rPr>
        <w:tab/>
        <w:t>."</w:t>
      </w:r>
      <w:proofErr w:type="gramStart"/>
      <w:r>
        <w:rPr>
          <w:rFonts w:ascii="Arial" w:eastAsia="Arial" w:hAnsi="Arial" w:cs="Arial"/>
          <w:color w:val="000000"/>
          <w:sz w:val="2"/>
          <w:szCs w:val="2"/>
        </w:rPr>
        <w:t>-.·</w:t>
      </w:r>
      <w:proofErr w:type="gramEnd"/>
      <w:r>
        <w:rPr>
          <w:rFonts w:ascii="Arial" w:eastAsia="Arial" w:hAnsi="Arial" w:cs="Arial"/>
          <w:color w:val="000000"/>
          <w:sz w:val="2"/>
          <w:szCs w:val="2"/>
        </w:rPr>
        <w:t xml:space="preserve"> 'T~ </w:t>
      </w:r>
      <w:proofErr w:type="gramStart"/>
      <w:r>
        <w:rPr>
          <w:rFonts w:ascii="Arial" w:eastAsia="Arial" w:hAnsi="Arial" w:cs="Arial"/>
          <w:color w:val="000000"/>
          <w:sz w:val="2"/>
          <w:szCs w:val="2"/>
        </w:rPr>
        <w:t>' ,</w:t>
      </w:r>
      <w:proofErr w:type="gramEnd"/>
      <w:r>
        <w:rPr>
          <w:rFonts w:ascii="Arial" w:eastAsia="Arial" w:hAnsi="Arial" w:cs="Arial"/>
          <w:color w:val="000000"/>
          <w:sz w:val="2"/>
          <w:szCs w:val="2"/>
        </w:rPr>
        <w:t xml:space="preserve"> </w:t>
      </w:r>
      <w:proofErr w:type="gramStart"/>
      <w:r>
        <w:rPr>
          <w:rFonts w:ascii="Arial" w:eastAsia="Arial" w:hAnsi="Arial" w:cs="Arial"/>
          <w:color w:val="000000"/>
          <w:sz w:val="2"/>
          <w:szCs w:val="2"/>
        </w:rPr>
        <w:t>,.Ta</w:t>
      </w:r>
      <w:proofErr w:type="gramEnd"/>
      <w:r>
        <w:rPr>
          <w:rFonts w:ascii="Arial" w:eastAsia="Arial" w:hAnsi="Arial" w:cs="Arial"/>
          <w:color w:val="000000"/>
          <w:sz w:val="2"/>
          <w:szCs w:val="2"/>
        </w:rPr>
        <w:tab/>
        <w:t>'.</w:t>
      </w:r>
      <w:proofErr w:type="spellStart"/>
      <w:r>
        <w:rPr>
          <w:rFonts w:ascii="Arial" w:eastAsia="Arial" w:hAnsi="Arial" w:cs="Arial"/>
          <w:color w:val="000000"/>
          <w:sz w:val="2"/>
          <w:szCs w:val="2"/>
        </w:rPr>
        <w:t>m~w</w:t>
      </w:r>
      <w:proofErr w:type="spellEnd"/>
      <w:r>
        <w:rPr>
          <w:rFonts w:ascii="Arial" w:eastAsia="Arial" w:hAnsi="Arial" w:cs="Arial"/>
          <w:color w:val="000000"/>
          <w:sz w:val="2"/>
          <w:szCs w:val="2"/>
        </w:rPr>
        <w:t>. ~.</w:t>
      </w:r>
      <w:r>
        <w:rPr>
          <w:rFonts w:ascii="Arial" w:eastAsia="Arial" w:hAnsi="Arial" w:cs="Arial"/>
          <w:color w:val="000000"/>
          <w:sz w:val="2"/>
          <w:szCs w:val="2"/>
        </w:rPr>
        <w:tab/>
        <w:t>.,1</w:t>
      </w:r>
      <w:r>
        <w:rPr>
          <w:rFonts w:ascii="Arial" w:eastAsia="Arial" w:hAnsi="Arial" w:cs="Arial"/>
          <w:color w:val="000000"/>
          <w:sz w:val="2"/>
          <w:szCs w:val="2"/>
        </w:rPr>
        <w:tab/>
      </w:r>
      <w:proofErr w:type="gramStart"/>
      <w:r>
        <w:rPr>
          <w:rFonts w:ascii="Arial" w:eastAsia="Arial" w:hAnsi="Arial" w:cs="Arial"/>
          <w:color w:val="000000"/>
          <w:sz w:val="2"/>
          <w:szCs w:val="2"/>
        </w:rPr>
        <w:t>M ,</w:t>
      </w:r>
      <w:proofErr w:type="gramEnd"/>
      <w:r>
        <w:rPr>
          <w:rFonts w:ascii="Arial" w:eastAsia="Arial" w:hAnsi="Arial" w:cs="Arial"/>
          <w:color w:val="000000"/>
          <w:sz w:val="2"/>
          <w:szCs w:val="2"/>
        </w:rPr>
        <w:t xml:space="preserve">) .              </w:t>
      </w:r>
      <w:proofErr w:type="gramStart"/>
      <w:r>
        <w:rPr>
          <w:rFonts w:ascii="Arial" w:eastAsia="Arial" w:hAnsi="Arial" w:cs="Arial"/>
          <w:color w:val="000000"/>
          <w:sz w:val="2"/>
          <w:szCs w:val="2"/>
        </w:rPr>
        <w:t>.</w:t>
      </w:r>
      <w:proofErr w:type="spellStart"/>
      <w:r>
        <w:rPr>
          <w:rFonts w:ascii="Arial" w:eastAsia="Arial" w:hAnsi="Arial" w:cs="Arial"/>
          <w:color w:val="000000"/>
          <w:sz w:val="2"/>
          <w:szCs w:val="2"/>
        </w:rPr>
        <w:t>ulq</w:t>
      </w:r>
      <w:proofErr w:type="spellEnd"/>
      <w:proofErr w:type="gramEnd"/>
      <w:r>
        <w:rPr>
          <w:rFonts w:ascii="Arial" w:eastAsia="Arial" w:hAnsi="Arial" w:cs="Arial"/>
          <w:color w:val="000000"/>
          <w:sz w:val="2"/>
          <w:szCs w:val="2"/>
        </w:rPr>
        <w:tab/>
        <w:t>·"</w:t>
      </w:r>
      <w:proofErr w:type="gramStart"/>
      <w:r>
        <w:rPr>
          <w:rFonts w:ascii="Arial" w:eastAsia="Arial" w:hAnsi="Arial" w:cs="Arial"/>
          <w:color w:val="000000"/>
          <w:sz w:val="2"/>
          <w:szCs w:val="2"/>
        </w:rPr>
        <w:t>. .</w:t>
      </w:r>
      <w:proofErr w:type="gramEnd"/>
      <w:r>
        <w:rPr>
          <w:rFonts w:ascii="Arial" w:eastAsia="Arial" w:hAnsi="Arial" w:cs="Arial"/>
          <w:color w:val="000000"/>
          <w:sz w:val="2"/>
          <w:szCs w:val="2"/>
        </w:rPr>
        <w:tab/>
      </w:r>
      <w:r w:rsidRPr="004C2C15">
        <w:rPr>
          <w:rFonts w:ascii="Arial" w:eastAsia="Arial" w:hAnsi="Arial" w:cs="Arial"/>
          <w:color w:val="000000"/>
          <w:sz w:val="2"/>
          <w:szCs w:val="2"/>
          <w:lang w:val="it-IT"/>
        </w:rPr>
        <w:t>·"-773^ L</w:t>
      </w:r>
      <w:proofErr w:type="gramStart"/>
      <w:r w:rsidRPr="004C2C15">
        <w:rPr>
          <w:rFonts w:ascii="Arial" w:eastAsia="Arial" w:hAnsi="Arial" w:cs="Arial"/>
          <w:color w:val="000000"/>
          <w:sz w:val="2"/>
          <w:szCs w:val="2"/>
          <w:lang w:val="it-IT"/>
        </w:rPr>
        <w:t>'.¶·.";,</w:t>
      </w:r>
      <w:proofErr w:type="gramEnd"/>
      <w:r w:rsidRPr="004C2C15">
        <w:rPr>
          <w:rFonts w:ascii="Arial" w:eastAsia="Arial" w:hAnsi="Arial" w:cs="Arial"/>
          <w:color w:val="000000"/>
          <w:sz w:val="2"/>
          <w:szCs w:val="2"/>
          <w:lang w:val="it-IT"/>
        </w:rPr>
        <w:t xml:space="preserve"> ·'!1^": ':7.</w:t>
      </w:r>
    </w:p>
    <w:p w14:paraId="2FF95251" w14:textId="77777777" w:rsidR="00625207" w:rsidRPr="004C2C15" w:rsidRDefault="00625207">
      <w:pPr>
        <w:spacing w:after="80" w:line="240" w:lineRule="exact"/>
        <w:rPr>
          <w:rFonts w:ascii="Arial" w:eastAsia="Arial" w:hAnsi="Arial" w:cs="Arial"/>
          <w:sz w:val="24"/>
          <w:szCs w:val="24"/>
          <w:lang w:val="it-IT"/>
        </w:rPr>
      </w:pPr>
    </w:p>
    <w:p w14:paraId="0AD7A7B9" w14:textId="3E53277E" w:rsidR="00625207" w:rsidRPr="004C2C15" w:rsidRDefault="00000000">
      <w:pPr>
        <w:widowControl w:val="0"/>
        <w:spacing w:line="240" w:lineRule="auto"/>
        <w:ind w:left="2979" w:right="-20"/>
        <w:rPr>
          <w:rFonts w:ascii="Arial" w:eastAsia="Arial" w:hAnsi="Arial" w:cs="Arial"/>
          <w:b/>
          <w:bCs/>
          <w:color w:val="000000"/>
          <w:sz w:val="20"/>
          <w:szCs w:val="20"/>
        </w:rPr>
      </w:pPr>
      <w:r w:rsidRPr="004C2C15">
        <w:rPr>
          <w:rFonts w:ascii="Arial" w:eastAsia="Arial" w:hAnsi="Arial" w:cs="Arial"/>
          <w:b/>
          <w:bCs/>
          <w:color w:val="000000"/>
          <w:sz w:val="20"/>
          <w:szCs w:val="20"/>
        </w:rPr>
        <w:t>PO</w:t>
      </w:r>
      <w:r w:rsidR="004C2C15" w:rsidRPr="004C2C15">
        <w:rPr>
          <w:rFonts w:ascii="Arial" w:eastAsia="Arial" w:hAnsi="Arial" w:cs="Arial"/>
          <w:b/>
          <w:bCs/>
          <w:color w:val="000000"/>
          <w:sz w:val="20"/>
          <w:szCs w:val="20"/>
        </w:rPr>
        <w:t>LICY</w:t>
      </w:r>
      <w:r w:rsidRPr="004C2C15">
        <w:rPr>
          <w:rFonts w:ascii="Arial" w:eastAsia="Arial" w:hAnsi="Arial" w:cs="Arial"/>
          <w:b/>
          <w:bCs/>
          <w:color w:val="000000"/>
          <w:sz w:val="20"/>
          <w:szCs w:val="20"/>
        </w:rPr>
        <w:t xml:space="preserve"> </w:t>
      </w:r>
      <w:proofErr w:type="gramStart"/>
      <w:r w:rsidR="004C2C15" w:rsidRPr="004C2C15">
        <w:rPr>
          <w:rFonts w:ascii="Arial" w:eastAsia="Arial" w:hAnsi="Arial" w:cs="Arial"/>
          <w:b/>
          <w:bCs/>
          <w:color w:val="000000"/>
          <w:sz w:val="20"/>
          <w:szCs w:val="20"/>
        </w:rPr>
        <w:t>RESOLUTION</w:t>
      </w:r>
      <w:r w:rsidRPr="004C2C15">
        <w:rPr>
          <w:rFonts w:ascii="Arial" w:eastAsia="Arial" w:hAnsi="Arial" w:cs="Arial"/>
          <w:b/>
          <w:bCs/>
          <w:color w:val="000000"/>
          <w:sz w:val="20"/>
          <w:szCs w:val="20"/>
        </w:rPr>
        <w:t xml:space="preserve"> :</w:t>
      </w:r>
      <w:proofErr w:type="gramEnd"/>
      <w:r w:rsidR="004C2C15" w:rsidRPr="004C2C15">
        <w:rPr>
          <w:rFonts w:ascii="Arial" w:eastAsia="Arial" w:hAnsi="Arial" w:cs="Arial"/>
          <w:b/>
          <w:bCs/>
          <w:color w:val="000000"/>
          <w:sz w:val="20"/>
          <w:szCs w:val="20"/>
        </w:rPr>
        <w:t>NO.</w:t>
      </w:r>
      <w:r w:rsidRPr="004C2C15">
        <w:rPr>
          <w:rFonts w:ascii="Arial" w:eastAsia="Arial" w:hAnsi="Arial" w:cs="Arial"/>
          <w:b/>
          <w:bCs/>
          <w:color w:val="000000"/>
          <w:sz w:val="20"/>
          <w:szCs w:val="20"/>
        </w:rPr>
        <w:t xml:space="preserve"> 07··03</w:t>
      </w:r>
    </w:p>
    <w:p w14:paraId="0E4A23D3" w14:textId="77777777" w:rsidR="00625207" w:rsidRPr="004C2C15" w:rsidRDefault="00625207">
      <w:pPr>
        <w:spacing w:after="74" w:line="240" w:lineRule="exact"/>
        <w:rPr>
          <w:rFonts w:ascii="Arial" w:eastAsia="Arial" w:hAnsi="Arial" w:cs="Arial"/>
          <w:sz w:val="24"/>
          <w:szCs w:val="24"/>
        </w:rPr>
      </w:pPr>
    </w:p>
    <w:p w14:paraId="4D4D114B" w14:textId="26B635C1" w:rsidR="00625207" w:rsidRPr="004C2C15" w:rsidRDefault="00000000">
      <w:pPr>
        <w:widowControl w:val="0"/>
        <w:spacing w:line="240" w:lineRule="auto"/>
        <w:ind w:left="1887" w:right="-20"/>
        <w:rPr>
          <w:rFonts w:ascii="Arial" w:eastAsia="Arial" w:hAnsi="Arial" w:cs="Arial"/>
          <w:b/>
          <w:bCs/>
          <w:color w:val="000000"/>
          <w:sz w:val="21"/>
          <w:szCs w:val="21"/>
        </w:rPr>
      </w:pPr>
      <w:r w:rsidRPr="004C2C15">
        <w:rPr>
          <w:rFonts w:ascii="Arial" w:eastAsia="Arial" w:hAnsi="Arial" w:cs="Arial"/>
          <w:b/>
          <w:bCs/>
          <w:color w:val="000000"/>
          <w:sz w:val="21"/>
          <w:szCs w:val="21"/>
        </w:rPr>
        <w:t>(Rule's Regar</w:t>
      </w:r>
      <w:r w:rsidR="004C2C15" w:rsidRPr="004C2C15">
        <w:rPr>
          <w:rFonts w:ascii="Arial" w:eastAsia="Arial" w:hAnsi="Arial" w:cs="Arial"/>
          <w:b/>
          <w:bCs/>
          <w:color w:val="000000"/>
          <w:sz w:val="21"/>
          <w:szCs w:val="21"/>
        </w:rPr>
        <w:t>d</w:t>
      </w:r>
      <w:r w:rsidRPr="004C2C15">
        <w:rPr>
          <w:rFonts w:ascii="Arial" w:eastAsia="Arial" w:hAnsi="Arial" w:cs="Arial"/>
          <w:b/>
          <w:bCs/>
          <w:color w:val="000000"/>
          <w:sz w:val="21"/>
          <w:szCs w:val="21"/>
        </w:rPr>
        <w:t xml:space="preserve">ing Grass Cutting and Lawn </w:t>
      </w:r>
      <w:r w:rsidR="004C2C15" w:rsidRPr="004C2C15">
        <w:rPr>
          <w:rFonts w:ascii="Arial" w:eastAsia="Arial" w:hAnsi="Arial" w:cs="Arial"/>
          <w:b/>
          <w:bCs/>
          <w:color w:val="000000"/>
          <w:sz w:val="21"/>
          <w:szCs w:val="21"/>
        </w:rPr>
        <w:t>Maintenance</w:t>
      </w:r>
      <w:r w:rsidRPr="004C2C15">
        <w:rPr>
          <w:rFonts w:ascii="Arial" w:eastAsia="Arial" w:hAnsi="Arial" w:cs="Arial"/>
          <w:b/>
          <w:bCs/>
          <w:color w:val="000000"/>
          <w:sz w:val="21"/>
          <w:szCs w:val="21"/>
        </w:rPr>
        <w:t>)</w:t>
      </w:r>
    </w:p>
    <w:p w14:paraId="209D5A91" w14:textId="77777777" w:rsidR="00625207" w:rsidRDefault="00625207">
      <w:pPr>
        <w:spacing w:after="84" w:line="240" w:lineRule="exact"/>
        <w:rPr>
          <w:rFonts w:ascii="Arial" w:eastAsia="Arial" w:hAnsi="Arial" w:cs="Arial"/>
          <w:sz w:val="24"/>
          <w:szCs w:val="24"/>
        </w:rPr>
      </w:pPr>
    </w:p>
    <w:p w14:paraId="4FA82ADE" w14:textId="77777777" w:rsidR="00625207" w:rsidRPr="004C2C15" w:rsidRDefault="00000000">
      <w:pPr>
        <w:widowControl w:val="0"/>
        <w:spacing w:line="240" w:lineRule="auto"/>
        <w:ind w:left="4060" w:right="-20"/>
        <w:rPr>
          <w:rFonts w:ascii="Arial" w:eastAsia="Arial" w:hAnsi="Arial" w:cs="Arial"/>
          <w:b/>
          <w:bCs/>
          <w:color w:val="000000"/>
          <w:sz w:val="21"/>
          <w:szCs w:val="21"/>
          <w:u w:val="single"/>
        </w:rPr>
      </w:pPr>
      <w:r w:rsidRPr="004C2C15">
        <w:rPr>
          <w:rFonts w:ascii="Arial" w:eastAsia="Arial" w:hAnsi="Arial" w:cs="Arial"/>
          <w:b/>
          <w:bCs/>
          <w:color w:val="000000"/>
          <w:sz w:val="21"/>
          <w:szCs w:val="21"/>
          <w:u w:val="single"/>
        </w:rPr>
        <w:t>RECITALS:</w:t>
      </w:r>
    </w:p>
    <w:p w14:paraId="0181575A" w14:textId="77777777" w:rsidR="00625207" w:rsidRDefault="00625207">
      <w:pPr>
        <w:spacing w:line="240" w:lineRule="exact"/>
        <w:rPr>
          <w:rFonts w:ascii="Arial" w:eastAsia="Arial" w:hAnsi="Arial" w:cs="Arial"/>
          <w:sz w:val="24"/>
          <w:szCs w:val="24"/>
        </w:rPr>
      </w:pPr>
    </w:p>
    <w:p w14:paraId="5A00BCDC" w14:textId="77777777" w:rsidR="00625207" w:rsidRDefault="00625207">
      <w:pPr>
        <w:spacing w:after="113" w:line="240" w:lineRule="exact"/>
        <w:rPr>
          <w:rFonts w:ascii="Arial" w:eastAsia="Arial" w:hAnsi="Arial" w:cs="Arial"/>
          <w:sz w:val="24"/>
          <w:szCs w:val="24"/>
        </w:rPr>
      </w:pPr>
    </w:p>
    <w:p w14:paraId="695A215B" w14:textId="77777777" w:rsidR="00625207" w:rsidRDefault="00000000">
      <w:pPr>
        <w:widowControl w:val="0"/>
        <w:spacing w:line="275" w:lineRule="auto"/>
        <w:ind w:left="75" w:right="917" w:firstLine="704"/>
        <w:rPr>
          <w:rFonts w:ascii="Arial" w:eastAsia="Arial" w:hAnsi="Arial" w:cs="Arial"/>
          <w:color w:val="000000"/>
          <w:sz w:val="21"/>
          <w:szCs w:val="21"/>
        </w:rPr>
      </w:pPr>
      <w:proofErr w:type="gramStart"/>
      <w:r w:rsidRPr="004C2C15">
        <w:rPr>
          <w:rFonts w:ascii="Arial" w:eastAsia="Arial" w:hAnsi="Arial" w:cs="Arial"/>
          <w:b/>
          <w:bCs/>
          <w:color w:val="000000"/>
          <w:sz w:val="21"/>
          <w:szCs w:val="21"/>
        </w:rPr>
        <w:t>WHEREAS</w:t>
      </w:r>
      <w:r>
        <w:rPr>
          <w:rFonts w:ascii="Arial" w:eastAsia="Arial" w:hAnsi="Arial" w:cs="Arial"/>
          <w:color w:val="000000"/>
          <w:sz w:val="21"/>
          <w:szCs w:val="21"/>
        </w:rPr>
        <w:t>,</w:t>
      </w:r>
      <w:proofErr w:type="gramEnd"/>
      <w:r>
        <w:rPr>
          <w:rFonts w:ascii="Arial" w:eastAsia="Arial" w:hAnsi="Arial" w:cs="Arial"/>
          <w:color w:val="000000"/>
          <w:sz w:val="21"/>
          <w:szCs w:val="21"/>
        </w:rPr>
        <w:t xml:space="preserve"> the Declaration requires each Owner to maintain his or her lot in a good, clean and attractive condition, including "all necessary grounds maintenance", such as conducting appropriate seeding, watering and mowing and the reasonable pruning of trees and </w:t>
      </w:r>
      <w:proofErr w:type="gramStart"/>
      <w:r>
        <w:rPr>
          <w:rFonts w:ascii="Arial" w:eastAsia="Arial" w:hAnsi="Arial" w:cs="Arial"/>
          <w:color w:val="000000"/>
          <w:sz w:val="21"/>
          <w:szCs w:val="21"/>
        </w:rPr>
        <w:t>shrubbery;</w:t>
      </w:r>
      <w:proofErr w:type="gramEnd"/>
    </w:p>
    <w:p w14:paraId="41BE98C5" w14:textId="77777777" w:rsidR="00625207" w:rsidRDefault="00625207">
      <w:pPr>
        <w:spacing w:after="45" w:line="240" w:lineRule="exact"/>
        <w:rPr>
          <w:rFonts w:ascii="Arial" w:eastAsia="Arial" w:hAnsi="Arial" w:cs="Arial"/>
          <w:sz w:val="24"/>
          <w:szCs w:val="24"/>
        </w:rPr>
      </w:pPr>
    </w:p>
    <w:p w14:paraId="47F788F2" w14:textId="642B3ADC" w:rsidR="00625207" w:rsidRDefault="004C2C15">
      <w:pPr>
        <w:widowControl w:val="0"/>
        <w:spacing w:line="240" w:lineRule="auto"/>
        <w:ind w:left="773" w:right="-20"/>
        <w:rPr>
          <w:rFonts w:ascii="Arial" w:eastAsia="Arial" w:hAnsi="Arial" w:cs="Arial"/>
          <w:color w:val="000000"/>
          <w:sz w:val="21"/>
          <w:szCs w:val="21"/>
        </w:rPr>
      </w:pPr>
      <w:proofErr w:type="gramStart"/>
      <w:r w:rsidRPr="004C2C15">
        <w:rPr>
          <w:rFonts w:ascii="Arial" w:eastAsia="Arial" w:hAnsi="Arial" w:cs="Arial"/>
          <w:b/>
          <w:bCs/>
          <w:color w:val="000000"/>
          <w:sz w:val="21"/>
          <w:szCs w:val="21"/>
        </w:rPr>
        <w:t>W</w:t>
      </w:r>
      <w:r w:rsidR="00000000" w:rsidRPr="004C2C15">
        <w:rPr>
          <w:rFonts w:ascii="Arial" w:eastAsia="Arial" w:hAnsi="Arial" w:cs="Arial"/>
          <w:b/>
          <w:bCs/>
          <w:color w:val="000000"/>
          <w:sz w:val="21"/>
          <w:szCs w:val="21"/>
        </w:rPr>
        <w:t>HEREAS</w:t>
      </w:r>
      <w:r w:rsidR="00000000">
        <w:rPr>
          <w:rFonts w:ascii="Arial" w:eastAsia="Arial" w:hAnsi="Arial" w:cs="Arial"/>
          <w:color w:val="000000"/>
          <w:sz w:val="21"/>
          <w:szCs w:val="21"/>
        </w:rPr>
        <w:t>,</w:t>
      </w:r>
      <w:proofErr w:type="gramEnd"/>
      <w:r w:rsidR="00000000">
        <w:rPr>
          <w:rFonts w:ascii="Arial" w:eastAsia="Arial" w:hAnsi="Arial" w:cs="Arial"/>
          <w:color w:val="000000"/>
          <w:sz w:val="21"/>
          <w:szCs w:val="21"/>
        </w:rPr>
        <w:t xml:space="preserve"> there have been, and will continue to be, violations of this </w:t>
      </w:r>
      <w:proofErr w:type="gramStart"/>
      <w:r w:rsidR="00000000">
        <w:rPr>
          <w:rFonts w:ascii="Arial" w:eastAsia="Arial" w:hAnsi="Arial" w:cs="Arial"/>
          <w:color w:val="000000"/>
          <w:sz w:val="21"/>
          <w:szCs w:val="21"/>
        </w:rPr>
        <w:t>requirement;</w:t>
      </w:r>
      <w:proofErr w:type="gramEnd"/>
    </w:p>
    <w:p w14:paraId="7E4D7B69" w14:textId="77777777" w:rsidR="00625207" w:rsidRDefault="00625207">
      <w:pPr>
        <w:spacing w:after="74" w:line="240" w:lineRule="exact"/>
        <w:rPr>
          <w:rFonts w:ascii="Arial" w:eastAsia="Arial" w:hAnsi="Arial" w:cs="Arial"/>
          <w:sz w:val="24"/>
          <w:szCs w:val="24"/>
        </w:rPr>
      </w:pPr>
    </w:p>
    <w:p w14:paraId="7D8460A1" w14:textId="77777777" w:rsidR="00625207" w:rsidRDefault="00000000">
      <w:pPr>
        <w:widowControl w:val="0"/>
        <w:spacing w:line="271" w:lineRule="auto"/>
        <w:ind w:left="66" w:right="803" w:firstLine="705"/>
        <w:rPr>
          <w:rFonts w:ascii="Arial" w:eastAsia="Arial" w:hAnsi="Arial" w:cs="Arial"/>
          <w:color w:val="000000"/>
          <w:sz w:val="21"/>
          <w:szCs w:val="21"/>
        </w:rPr>
      </w:pPr>
      <w:proofErr w:type="gramStart"/>
      <w:r w:rsidRPr="004C2C15">
        <w:rPr>
          <w:rFonts w:ascii="Arial" w:eastAsia="Arial" w:hAnsi="Arial" w:cs="Arial"/>
          <w:b/>
          <w:bCs/>
          <w:color w:val="000000"/>
          <w:sz w:val="21"/>
          <w:szCs w:val="21"/>
        </w:rPr>
        <w:t>WHEREAS,</w:t>
      </w:r>
      <w:proofErr w:type="gramEnd"/>
      <w:r>
        <w:rPr>
          <w:rFonts w:ascii="Arial" w:eastAsia="Arial" w:hAnsi="Arial" w:cs="Arial"/>
          <w:color w:val="000000"/>
          <w:sz w:val="21"/>
          <w:szCs w:val="21"/>
        </w:rPr>
        <w:t xml:space="preserve"> the Declaration empowers the Board of Directors to adopt a resolution setting forth procedures for the enforcement of this requirement which protect the interests of the community at-large, as well as the individual </w:t>
      </w:r>
      <w:proofErr w:type="gramStart"/>
      <w:r>
        <w:rPr>
          <w:rFonts w:ascii="Arial" w:eastAsia="Arial" w:hAnsi="Arial" w:cs="Arial"/>
          <w:color w:val="000000"/>
          <w:sz w:val="21"/>
          <w:szCs w:val="21"/>
        </w:rPr>
        <w:t>Owners;</w:t>
      </w:r>
      <w:proofErr w:type="gramEnd"/>
    </w:p>
    <w:p w14:paraId="5A7BF97F" w14:textId="77777777" w:rsidR="00625207" w:rsidRDefault="00625207">
      <w:pPr>
        <w:spacing w:after="44" w:line="240" w:lineRule="exact"/>
        <w:rPr>
          <w:rFonts w:ascii="Arial" w:eastAsia="Arial" w:hAnsi="Arial" w:cs="Arial"/>
          <w:sz w:val="24"/>
          <w:szCs w:val="24"/>
        </w:rPr>
      </w:pPr>
    </w:p>
    <w:p w14:paraId="611F6476" w14:textId="77777777" w:rsidR="00625207" w:rsidRDefault="00000000">
      <w:pPr>
        <w:widowControl w:val="0"/>
        <w:spacing w:line="240" w:lineRule="auto"/>
        <w:ind w:left="762" w:right="-20"/>
        <w:rPr>
          <w:rFonts w:ascii="Arial" w:eastAsia="Arial" w:hAnsi="Arial" w:cs="Arial"/>
          <w:color w:val="000000"/>
          <w:sz w:val="21"/>
          <w:szCs w:val="21"/>
        </w:rPr>
      </w:pPr>
      <w:proofErr w:type="gramStart"/>
      <w:r w:rsidRPr="004C2C15">
        <w:rPr>
          <w:rFonts w:ascii="Arial" w:eastAsia="Arial" w:hAnsi="Arial" w:cs="Arial"/>
          <w:b/>
          <w:bCs/>
          <w:color w:val="000000"/>
          <w:sz w:val="21"/>
          <w:szCs w:val="21"/>
        </w:rPr>
        <w:t>WHEREAS</w:t>
      </w:r>
      <w:r>
        <w:rPr>
          <w:rFonts w:ascii="Arial" w:eastAsia="Arial" w:hAnsi="Arial" w:cs="Arial"/>
          <w:color w:val="000000"/>
          <w:sz w:val="21"/>
          <w:szCs w:val="21"/>
        </w:rPr>
        <w:t>,</w:t>
      </w:r>
      <w:proofErr w:type="gramEnd"/>
      <w:r>
        <w:rPr>
          <w:rFonts w:ascii="Arial" w:eastAsia="Arial" w:hAnsi="Arial" w:cs="Arial"/>
          <w:color w:val="000000"/>
          <w:sz w:val="21"/>
          <w:szCs w:val="21"/>
        </w:rPr>
        <w:t xml:space="preserve"> the Board of Directors believes it is appropriate to adopt a policy.</w:t>
      </w:r>
    </w:p>
    <w:p w14:paraId="0C5DEF38" w14:textId="77777777" w:rsidR="00625207" w:rsidRDefault="00625207">
      <w:pPr>
        <w:spacing w:after="76" w:line="240" w:lineRule="exact"/>
        <w:rPr>
          <w:rFonts w:ascii="Arial" w:eastAsia="Arial" w:hAnsi="Arial" w:cs="Arial"/>
          <w:sz w:val="24"/>
          <w:szCs w:val="24"/>
        </w:rPr>
      </w:pPr>
    </w:p>
    <w:p w14:paraId="0AAEDD7C" w14:textId="697DE45C" w:rsidR="00625207" w:rsidRDefault="00000000">
      <w:pPr>
        <w:widowControl w:val="0"/>
        <w:spacing w:line="271" w:lineRule="auto"/>
        <w:ind w:left="46" w:right="807" w:firstLine="709"/>
        <w:rPr>
          <w:rFonts w:ascii="Arial" w:eastAsia="Arial" w:hAnsi="Arial" w:cs="Arial"/>
          <w:color w:val="000000"/>
          <w:sz w:val="21"/>
          <w:szCs w:val="21"/>
        </w:rPr>
      </w:pPr>
      <w:r w:rsidRPr="004C2C15">
        <w:rPr>
          <w:rFonts w:ascii="Arial" w:eastAsia="Arial" w:hAnsi="Arial" w:cs="Arial"/>
          <w:b/>
          <w:bCs/>
          <w:color w:val="000000"/>
          <w:sz w:val="21"/>
          <w:szCs w:val="21"/>
        </w:rPr>
        <w:t>NOW THEREFORE</w:t>
      </w:r>
      <w:r>
        <w:rPr>
          <w:rFonts w:ascii="Arial" w:eastAsia="Arial" w:hAnsi="Arial" w:cs="Arial"/>
          <w:color w:val="000000"/>
          <w:sz w:val="21"/>
          <w:szCs w:val="21"/>
        </w:rPr>
        <w:t>, the Board of Directors adopts the following regulations, which shall be binding upon all Owners, who bear legal responsibility for their family members, tenants, or occupants in connection with this policy.</w:t>
      </w:r>
    </w:p>
    <w:p w14:paraId="7173A2FA" w14:textId="77777777" w:rsidR="00625207" w:rsidRDefault="00625207">
      <w:pPr>
        <w:spacing w:after="34" w:line="240" w:lineRule="exact"/>
        <w:rPr>
          <w:rFonts w:ascii="Arial" w:eastAsia="Arial" w:hAnsi="Arial" w:cs="Arial"/>
          <w:sz w:val="24"/>
          <w:szCs w:val="24"/>
        </w:rPr>
      </w:pPr>
    </w:p>
    <w:p w14:paraId="7C405537" w14:textId="77777777" w:rsidR="00625207" w:rsidRPr="004C2C15" w:rsidRDefault="00000000">
      <w:pPr>
        <w:widowControl w:val="0"/>
        <w:tabs>
          <w:tab w:val="left" w:pos="750"/>
        </w:tabs>
        <w:spacing w:line="240" w:lineRule="auto"/>
        <w:ind w:left="47" w:right="-20"/>
        <w:rPr>
          <w:rFonts w:ascii="Arial" w:eastAsia="Arial" w:hAnsi="Arial" w:cs="Arial"/>
          <w:b/>
          <w:bCs/>
          <w:color w:val="000000"/>
        </w:rPr>
      </w:pPr>
      <w:r w:rsidRPr="004C2C15">
        <w:rPr>
          <w:rFonts w:ascii="Arial" w:eastAsia="Arial" w:hAnsi="Arial" w:cs="Arial"/>
          <w:b/>
          <w:bCs/>
          <w:color w:val="000000"/>
        </w:rPr>
        <w:t>I.</w:t>
      </w:r>
      <w:r w:rsidRPr="004C2C15">
        <w:rPr>
          <w:rFonts w:ascii="Arial" w:eastAsia="Arial" w:hAnsi="Arial" w:cs="Arial"/>
          <w:b/>
          <w:bCs/>
          <w:color w:val="000000"/>
        </w:rPr>
        <w:tab/>
        <w:t>RULE</w:t>
      </w:r>
    </w:p>
    <w:p w14:paraId="4B121DAF" w14:textId="77777777" w:rsidR="00625207" w:rsidRDefault="00625207">
      <w:pPr>
        <w:spacing w:after="54" w:line="240" w:lineRule="exact"/>
        <w:rPr>
          <w:rFonts w:ascii="Arial" w:eastAsia="Arial" w:hAnsi="Arial" w:cs="Arial"/>
          <w:sz w:val="24"/>
          <w:szCs w:val="24"/>
        </w:rPr>
      </w:pPr>
    </w:p>
    <w:p w14:paraId="1109A269" w14:textId="77777777" w:rsidR="00625207" w:rsidRDefault="00000000">
      <w:pPr>
        <w:widowControl w:val="0"/>
        <w:spacing w:line="270" w:lineRule="auto"/>
        <w:ind w:left="30" w:right="892" w:firstLine="722"/>
        <w:rPr>
          <w:rFonts w:ascii="Arial" w:eastAsia="Arial" w:hAnsi="Arial" w:cs="Arial"/>
          <w:color w:val="000000"/>
          <w:sz w:val="21"/>
          <w:szCs w:val="21"/>
        </w:rPr>
      </w:pPr>
      <w:r>
        <w:rPr>
          <w:rFonts w:ascii="Arial" w:eastAsia="Arial" w:hAnsi="Arial" w:cs="Arial"/>
          <w:color w:val="000000"/>
          <w:sz w:val="21"/>
          <w:szCs w:val="21"/>
        </w:rPr>
        <w:t xml:space="preserve">Owners shall be required to mow the grass within their lot on a regular basis during the normal grass mowing season (generally April through October) </w:t>
      </w:r>
      <w:proofErr w:type="gramStart"/>
      <w:r>
        <w:rPr>
          <w:rFonts w:ascii="Arial" w:eastAsia="Arial" w:hAnsi="Arial" w:cs="Arial"/>
          <w:color w:val="000000"/>
          <w:sz w:val="21"/>
          <w:szCs w:val="21"/>
        </w:rPr>
        <w:t>in order to</w:t>
      </w:r>
      <w:proofErr w:type="gramEnd"/>
      <w:r>
        <w:rPr>
          <w:rFonts w:ascii="Arial" w:eastAsia="Arial" w:hAnsi="Arial" w:cs="Arial"/>
          <w:color w:val="000000"/>
          <w:sz w:val="21"/>
          <w:szCs w:val="21"/>
        </w:rPr>
        <w:t xml:space="preserve"> maintain a proper and ' consistent appearance and a height of grass of no more than six (6") inches.</w:t>
      </w:r>
    </w:p>
    <w:p w14:paraId="39A855D6" w14:textId="77777777" w:rsidR="00625207" w:rsidRDefault="00625207">
      <w:pPr>
        <w:spacing w:after="44" w:line="240" w:lineRule="exact"/>
        <w:rPr>
          <w:rFonts w:ascii="Arial" w:eastAsia="Arial" w:hAnsi="Arial" w:cs="Arial"/>
          <w:sz w:val="24"/>
          <w:szCs w:val="24"/>
        </w:rPr>
      </w:pPr>
    </w:p>
    <w:p w14:paraId="09F1B55B" w14:textId="77777777" w:rsidR="00625207" w:rsidRPr="004C2C15" w:rsidRDefault="00000000">
      <w:pPr>
        <w:widowControl w:val="0"/>
        <w:tabs>
          <w:tab w:val="left" w:pos="741"/>
        </w:tabs>
        <w:spacing w:line="240" w:lineRule="auto"/>
        <w:ind w:left="32" w:right="-20"/>
        <w:rPr>
          <w:rFonts w:ascii="Arial" w:eastAsia="Arial" w:hAnsi="Arial" w:cs="Arial"/>
          <w:b/>
          <w:bCs/>
          <w:color w:val="000000"/>
          <w:sz w:val="21"/>
          <w:szCs w:val="21"/>
        </w:rPr>
      </w:pPr>
      <w:r w:rsidRPr="004C2C15">
        <w:rPr>
          <w:rFonts w:ascii="Arial" w:eastAsia="Arial" w:hAnsi="Arial" w:cs="Arial"/>
          <w:b/>
          <w:bCs/>
          <w:color w:val="000000"/>
          <w:sz w:val="21"/>
          <w:szCs w:val="21"/>
        </w:rPr>
        <w:t>II.</w:t>
      </w:r>
      <w:r w:rsidRPr="004C2C15">
        <w:rPr>
          <w:rFonts w:ascii="Arial" w:eastAsia="Arial" w:hAnsi="Arial" w:cs="Arial"/>
          <w:b/>
          <w:bCs/>
          <w:color w:val="000000"/>
          <w:sz w:val="21"/>
          <w:szCs w:val="21"/>
        </w:rPr>
        <w:tab/>
        <w:t>ENFORCEMENT</w:t>
      </w:r>
    </w:p>
    <w:p w14:paraId="18C729E5" w14:textId="77777777" w:rsidR="00625207" w:rsidRDefault="00625207">
      <w:pPr>
        <w:spacing w:after="64" w:line="240" w:lineRule="exact"/>
        <w:rPr>
          <w:rFonts w:ascii="Arial" w:eastAsia="Arial" w:hAnsi="Arial" w:cs="Arial"/>
          <w:sz w:val="24"/>
          <w:szCs w:val="24"/>
        </w:rPr>
      </w:pPr>
    </w:p>
    <w:p w14:paraId="2B9EF4C2" w14:textId="5321B786" w:rsidR="00625207" w:rsidRDefault="00000000">
      <w:pPr>
        <w:widowControl w:val="0"/>
        <w:tabs>
          <w:tab w:val="left" w:pos="1439"/>
        </w:tabs>
        <w:spacing w:line="269" w:lineRule="auto"/>
        <w:ind w:left="23" w:right="977" w:firstLine="713"/>
        <w:rPr>
          <w:rFonts w:ascii="Arial" w:eastAsia="Arial" w:hAnsi="Arial" w:cs="Arial"/>
          <w:color w:val="000000"/>
          <w:sz w:val="21"/>
          <w:szCs w:val="21"/>
        </w:rPr>
      </w:pPr>
      <w:r>
        <w:rPr>
          <w:rFonts w:ascii="Arial" w:eastAsia="Arial" w:hAnsi="Arial" w:cs="Arial"/>
          <w:color w:val="000000"/>
          <w:sz w:val="21"/>
          <w:szCs w:val="21"/>
        </w:rPr>
        <w:t>A.</w:t>
      </w:r>
      <w:r>
        <w:rPr>
          <w:rFonts w:ascii="Arial" w:eastAsia="Arial" w:hAnsi="Arial" w:cs="Arial"/>
          <w:color w:val="000000"/>
          <w:sz w:val="21"/>
          <w:szCs w:val="21"/>
        </w:rPr>
        <w:tab/>
        <w:t>If the</w:t>
      </w:r>
      <w:r w:rsidR="004C2C15">
        <w:rPr>
          <w:rFonts w:ascii="Arial" w:eastAsia="Arial" w:hAnsi="Arial" w:cs="Arial"/>
          <w:color w:val="000000"/>
          <w:sz w:val="21"/>
          <w:szCs w:val="21"/>
        </w:rPr>
        <w:t xml:space="preserve"> </w:t>
      </w:r>
      <w:r>
        <w:rPr>
          <w:rFonts w:ascii="Arial" w:eastAsia="Arial" w:hAnsi="Arial" w:cs="Arial"/>
          <w:color w:val="000000"/>
          <w:sz w:val="21"/>
          <w:szCs w:val="21"/>
        </w:rPr>
        <w:t xml:space="preserve">Managing Agent detects a violation of the grass-cutting requirements, the Management Agent shall send a notice of the violation via certified mail, return receipt requested, or hand delivery, to the Owner, providing the Owner with notice of a citation of the above-cited rule. The notice shall advise the Owner has seven days </w:t>
      </w:r>
      <w:r w:rsidR="004C2C15">
        <w:rPr>
          <w:rFonts w:ascii="Arial" w:eastAsia="Arial" w:hAnsi="Arial" w:cs="Arial"/>
          <w:color w:val="000000"/>
          <w:sz w:val="21"/>
          <w:szCs w:val="21"/>
        </w:rPr>
        <w:t>from</w:t>
      </w:r>
      <w:r>
        <w:rPr>
          <w:rFonts w:ascii="Arial" w:eastAsia="Arial" w:hAnsi="Arial" w:cs="Arial"/>
          <w:color w:val="000000"/>
          <w:sz w:val="21"/>
          <w:szCs w:val="21"/>
        </w:rPr>
        <w:t xml:space="preserve"> the date of the receipt of the letter in which to cure the violation.</w:t>
      </w:r>
    </w:p>
    <w:p w14:paraId="0C2083A8" w14:textId="77777777" w:rsidR="00625207" w:rsidRDefault="00625207">
      <w:pPr>
        <w:spacing w:after="53" w:line="240" w:lineRule="exact"/>
        <w:rPr>
          <w:rFonts w:ascii="Arial" w:eastAsia="Arial" w:hAnsi="Arial" w:cs="Arial"/>
          <w:sz w:val="24"/>
          <w:szCs w:val="24"/>
        </w:rPr>
      </w:pPr>
    </w:p>
    <w:p w14:paraId="56677AF4" w14:textId="77777777" w:rsidR="00625207" w:rsidRDefault="00000000">
      <w:pPr>
        <w:widowControl w:val="0"/>
        <w:tabs>
          <w:tab w:val="left" w:pos="1431"/>
        </w:tabs>
        <w:spacing w:line="268" w:lineRule="auto"/>
        <w:ind w:left="21" w:right="862" w:firstLine="703"/>
        <w:rPr>
          <w:rFonts w:ascii="Arial" w:eastAsia="Arial" w:hAnsi="Arial" w:cs="Arial"/>
          <w:color w:val="000000"/>
          <w:sz w:val="21"/>
          <w:szCs w:val="21"/>
        </w:rPr>
      </w:pPr>
      <w:r>
        <w:rPr>
          <w:rFonts w:ascii="Arial" w:eastAsia="Arial" w:hAnsi="Arial" w:cs="Arial"/>
          <w:color w:val="000000"/>
          <w:sz w:val="21"/>
          <w:szCs w:val="21"/>
        </w:rPr>
        <w:t>B.</w:t>
      </w:r>
      <w:r>
        <w:rPr>
          <w:rFonts w:ascii="Arial" w:eastAsia="Arial" w:hAnsi="Arial" w:cs="Arial"/>
          <w:color w:val="000000"/>
          <w:sz w:val="21"/>
          <w:szCs w:val="21"/>
        </w:rPr>
        <w:tab/>
        <w:t>If the Owner fails to correct the violation within the seven days, the Association shall have the right, pursuant to Section 8.3.1 of the Declaration, to direct its contractor to enter the Lot and mow the grass without any further notice to the Owner, and, if necessary, on any subsequent occasion within the next 24 months of the date of the aforementioned certified mailing.</w:t>
      </w:r>
    </w:p>
    <w:p w14:paraId="5AE4C1F3" w14:textId="77777777" w:rsidR="00625207" w:rsidRDefault="00625207">
      <w:pPr>
        <w:spacing w:after="47" w:line="240" w:lineRule="exact"/>
        <w:rPr>
          <w:rFonts w:ascii="Arial" w:eastAsia="Arial" w:hAnsi="Arial" w:cs="Arial"/>
          <w:sz w:val="24"/>
          <w:szCs w:val="24"/>
        </w:rPr>
      </w:pPr>
    </w:p>
    <w:p w14:paraId="14F162EB" w14:textId="77777777" w:rsidR="00625207" w:rsidRDefault="00000000">
      <w:pPr>
        <w:widowControl w:val="0"/>
        <w:tabs>
          <w:tab w:val="left" w:pos="1423"/>
        </w:tabs>
        <w:spacing w:line="255" w:lineRule="auto"/>
        <w:ind w:right="1225" w:firstLine="719"/>
        <w:rPr>
          <w:rFonts w:ascii="Arial" w:eastAsia="Arial" w:hAnsi="Arial" w:cs="Arial"/>
          <w:color w:val="000000"/>
          <w:sz w:val="21"/>
          <w:szCs w:val="21"/>
        </w:rPr>
        <w:sectPr w:rsidR="00625207">
          <w:type w:val="continuous"/>
          <w:pgSz w:w="12240" w:h="15840"/>
          <w:pgMar w:top="1134" w:right="850" w:bottom="1134" w:left="1095" w:header="0" w:footer="0" w:gutter="0"/>
          <w:cols w:space="708"/>
        </w:sectPr>
      </w:pPr>
      <w:r>
        <w:rPr>
          <w:rFonts w:ascii="Arial" w:eastAsia="Arial" w:hAnsi="Arial" w:cs="Arial"/>
          <w:color w:val="000000"/>
          <w:sz w:val="21"/>
          <w:szCs w:val="21"/>
        </w:rPr>
        <w:t>C.</w:t>
      </w:r>
      <w:r>
        <w:rPr>
          <w:rFonts w:ascii="Arial" w:eastAsia="Arial" w:hAnsi="Arial" w:cs="Arial"/>
          <w:color w:val="000000"/>
          <w:sz w:val="21"/>
          <w:szCs w:val="21"/>
        </w:rPr>
        <w:tab/>
        <w:t xml:space="preserve">The Association shall assess the Owner with </w:t>
      </w:r>
      <w:proofErr w:type="gramStart"/>
      <w:r>
        <w:rPr>
          <w:rFonts w:ascii="Arial" w:eastAsia="Arial" w:hAnsi="Arial" w:cs="Arial"/>
          <w:color w:val="000000"/>
          <w:sz w:val="21"/>
          <w:szCs w:val="21"/>
        </w:rPr>
        <w:t>all of</w:t>
      </w:r>
      <w:proofErr w:type="gramEnd"/>
      <w:r>
        <w:rPr>
          <w:rFonts w:ascii="Arial" w:eastAsia="Arial" w:hAnsi="Arial" w:cs="Arial"/>
          <w:color w:val="000000"/>
          <w:sz w:val="21"/>
          <w:szCs w:val="21"/>
        </w:rPr>
        <w:t xml:space="preserve"> its costs and fees for the performance of the grass-cutting service as authorized by Section 5.2.5 of the Declaration. The</w:t>
      </w:r>
    </w:p>
    <w:p w14:paraId="0B6C8A78" w14:textId="77777777" w:rsidR="00625207" w:rsidRDefault="00000000">
      <w:pPr>
        <w:widowControl w:val="0"/>
        <w:spacing w:before="10" w:line="265" w:lineRule="auto"/>
        <w:ind w:left="18" w:right="613" w:firstLine="2"/>
        <w:rPr>
          <w:rFonts w:ascii="Arial" w:eastAsia="Arial" w:hAnsi="Arial" w:cs="Arial"/>
          <w:color w:val="000000"/>
        </w:rPr>
      </w:pPr>
      <w:r>
        <w:rPr>
          <w:rFonts w:ascii="Arial" w:eastAsia="Arial" w:hAnsi="Arial" w:cs="Arial"/>
          <w:color w:val="000000"/>
        </w:rPr>
        <w:lastRenderedPageBreak/>
        <w:t>assessment shall include, but not be limited to, a $50 administrative cost which shall be due and collected in accord with the Association's billing and collection policy.</w:t>
      </w:r>
    </w:p>
    <w:p w14:paraId="5E08E0CE" w14:textId="77777777" w:rsidR="00625207" w:rsidRDefault="00625207">
      <w:pPr>
        <w:spacing w:after="51" w:line="240" w:lineRule="exact"/>
        <w:rPr>
          <w:rFonts w:ascii="Arial" w:eastAsia="Arial" w:hAnsi="Arial" w:cs="Arial"/>
          <w:sz w:val="24"/>
          <w:szCs w:val="24"/>
        </w:rPr>
      </w:pPr>
    </w:p>
    <w:p w14:paraId="15A5160E" w14:textId="77777777" w:rsidR="00625207" w:rsidRDefault="00000000">
      <w:pPr>
        <w:widowControl w:val="0"/>
        <w:tabs>
          <w:tab w:val="left" w:pos="1428"/>
        </w:tabs>
        <w:spacing w:line="265" w:lineRule="auto"/>
        <w:ind w:left="6" w:right="352" w:firstLine="706"/>
        <w:rPr>
          <w:rFonts w:ascii="Arial" w:eastAsia="Arial" w:hAnsi="Arial" w:cs="Arial"/>
          <w:color w:val="000000"/>
        </w:rPr>
      </w:pPr>
      <w:r>
        <w:rPr>
          <w:rFonts w:ascii="Arial" w:eastAsia="Arial" w:hAnsi="Arial" w:cs="Arial"/>
          <w:color w:val="000000"/>
        </w:rPr>
        <w:t>D.</w:t>
      </w:r>
      <w:r>
        <w:rPr>
          <w:rFonts w:ascii="Arial" w:eastAsia="Arial" w:hAnsi="Arial" w:cs="Arial"/>
          <w:color w:val="000000"/>
        </w:rPr>
        <w:tab/>
        <w:t>Owners who wish to contest any citation or charge may request a hearing before the Board in writing. Upon receipt of such a request, the Board will schedule the hearing and notify the Owner in writing.</w:t>
      </w:r>
    </w:p>
    <w:p w14:paraId="794BDB0B" w14:textId="77777777" w:rsidR="00625207" w:rsidRDefault="00625207">
      <w:pPr>
        <w:spacing w:after="50" w:line="240" w:lineRule="exact"/>
        <w:rPr>
          <w:rFonts w:ascii="Arial" w:eastAsia="Arial" w:hAnsi="Arial" w:cs="Arial"/>
          <w:sz w:val="24"/>
          <w:szCs w:val="24"/>
        </w:rPr>
      </w:pPr>
    </w:p>
    <w:p w14:paraId="6E1F2B88" w14:textId="77777777" w:rsidR="00625207" w:rsidRDefault="00000000">
      <w:pPr>
        <w:widowControl w:val="0"/>
        <w:spacing w:line="240" w:lineRule="auto"/>
        <w:ind w:left="712" w:right="-20"/>
        <w:rPr>
          <w:rFonts w:ascii="Arial" w:eastAsia="Arial" w:hAnsi="Arial" w:cs="Arial"/>
          <w:color w:val="000000"/>
        </w:rPr>
      </w:pPr>
      <w:r>
        <w:rPr>
          <w:rFonts w:ascii="Arial" w:eastAsia="Arial" w:hAnsi="Arial" w:cs="Arial"/>
          <w:color w:val="000000"/>
        </w:rPr>
        <w:t>The effective date of this Resolution shall be November 1, 2007.</w:t>
      </w:r>
    </w:p>
    <w:p w14:paraId="3CD5E808" w14:textId="77777777" w:rsidR="00625207" w:rsidRDefault="00625207">
      <w:pPr>
        <w:spacing w:line="240" w:lineRule="exact"/>
        <w:rPr>
          <w:rFonts w:ascii="Arial" w:eastAsia="Arial" w:hAnsi="Arial" w:cs="Arial"/>
          <w:sz w:val="24"/>
          <w:szCs w:val="24"/>
        </w:rPr>
      </w:pPr>
    </w:p>
    <w:p w14:paraId="75335CD6" w14:textId="77777777" w:rsidR="00625207" w:rsidRDefault="00625207">
      <w:pPr>
        <w:spacing w:after="118" w:line="240" w:lineRule="exact"/>
        <w:rPr>
          <w:rFonts w:ascii="Arial" w:eastAsia="Arial" w:hAnsi="Arial" w:cs="Arial"/>
          <w:sz w:val="24"/>
          <w:szCs w:val="24"/>
        </w:rPr>
      </w:pPr>
    </w:p>
    <w:p w14:paraId="4E7D6717" w14:textId="77777777" w:rsidR="00625207" w:rsidRPr="004C2C15" w:rsidRDefault="00000000">
      <w:pPr>
        <w:widowControl w:val="0"/>
        <w:spacing w:line="265" w:lineRule="auto"/>
        <w:ind w:left="1" w:right="1027" w:hanging="1"/>
        <w:jc w:val="both"/>
        <w:rPr>
          <w:rFonts w:ascii="Arial" w:eastAsia="Arial" w:hAnsi="Arial" w:cs="Arial"/>
          <w:b/>
          <w:bCs/>
          <w:color w:val="000000"/>
        </w:rPr>
      </w:pPr>
      <w:r w:rsidRPr="004C2C15">
        <w:rPr>
          <w:rFonts w:ascii="Arial" w:eastAsia="Arial" w:hAnsi="Arial" w:cs="Arial"/>
          <w:b/>
          <w:bCs/>
          <w:color w:val="000000"/>
        </w:rPr>
        <w:t xml:space="preserve">DULY ADOPTED BY THE BOARD OF DIRECTORS OF THE LORTON VALLEY HOMEOWNERS ASSOCIATION, INC. AT ITS MEETING ON JULY 17, </w:t>
      </w:r>
      <w:proofErr w:type="gramStart"/>
      <w:r w:rsidRPr="004C2C15">
        <w:rPr>
          <w:rFonts w:ascii="Arial" w:eastAsia="Arial" w:hAnsi="Arial" w:cs="Arial"/>
          <w:b/>
          <w:bCs/>
          <w:color w:val="000000"/>
        </w:rPr>
        <w:t>2007</w:t>
      </w:r>
      <w:proofErr w:type="gramEnd"/>
      <w:r w:rsidRPr="004C2C15">
        <w:rPr>
          <w:rFonts w:ascii="Arial" w:eastAsia="Arial" w:hAnsi="Arial" w:cs="Arial"/>
          <w:b/>
          <w:bCs/>
          <w:color w:val="000000"/>
        </w:rPr>
        <w:t xml:space="preserve"> AND MAILED TO ALL OWNERS OF RECORD THIS 29th DAY OF OCTOBER 2007.</w:t>
      </w:r>
    </w:p>
    <w:p w14:paraId="3BE8C62E" w14:textId="77777777" w:rsidR="00625207" w:rsidRPr="004C2C15" w:rsidRDefault="00625207">
      <w:pPr>
        <w:spacing w:line="240" w:lineRule="exact"/>
        <w:rPr>
          <w:rFonts w:ascii="Arial" w:eastAsia="Arial" w:hAnsi="Arial" w:cs="Arial"/>
          <w:b/>
          <w:bCs/>
          <w:sz w:val="24"/>
          <w:szCs w:val="24"/>
        </w:rPr>
      </w:pPr>
    </w:p>
    <w:p w14:paraId="6C07B0F8" w14:textId="77777777" w:rsidR="00625207" w:rsidRPr="004C2C15" w:rsidRDefault="00625207">
      <w:pPr>
        <w:spacing w:line="240" w:lineRule="exact"/>
        <w:rPr>
          <w:rFonts w:ascii="Arial" w:eastAsia="Arial" w:hAnsi="Arial" w:cs="Arial"/>
          <w:b/>
          <w:bCs/>
          <w:sz w:val="24"/>
          <w:szCs w:val="24"/>
        </w:rPr>
      </w:pPr>
    </w:p>
    <w:p w14:paraId="7E1D0743" w14:textId="77777777" w:rsidR="00625207" w:rsidRDefault="00625207">
      <w:pPr>
        <w:spacing w:line="240" w:lineRule="exact"/>
        <w:rPr>
          <w:rFonts w:ascii="Arial" w:eastAsia="Arial" w:hAnsi="Arial" w:cs="Arial"/>
          <w:sz w:val="24"/>
          <w:szCs w:val="24"/>
        </w:rPr>
      </w:pPr>
    </w:p>
    <w:p w14:paraId="3AAC8835" w14:textId="77777777" w:rsidR="00625207" w:rsidRDefault="00625207">
      <w:pPr>
        <w:spacing w:line="240" w:lineRule="exact"/>
        <w:rPr>
          <w:rFonts w:ascii="Arial" w:eastAsia="Arial" w:hAnsi="Arial" w:cs="Arial"/>
          <w:sz w:val="24"/>
          <w:szCs w:val="24"/>
        </w:rPr>
      </w:pPr>
    </w:p>
    <w:p w14:paraId="07F21E44" w14:textId="77777777" w:rsidR="00625207" w:rsidRDefault="00625207">
      <w:pPr>
        <w:spacing w:line="240" w:lineRule="exact"/>
        <w:rPr>
          <w:rFonts w:ascii="Arial" w:eastAsia="Arial" w:hAnsi="Arial" w:cs="Arial"/>
          <w:sz w:val="24"/>
          <w:szCs w:val="24"/>
        </w:rPr>
      </w:pPr>
    </w:p>
    <w:p w14:paraId="6E7FD557" w14:textId="77777777" w:rsidR="00625207" w:rsidRDefault="00625207">
      <w:pPr>
        <w:spacing w:line="240" w:lineRule="exact"/>
        <w:rPr>
          <w:rFonts w:ascii="Arial" w:eastAsia="Arial" w:hAnsi="Arial" w:cs="Arial"/>
          <w:sz w:val="24"/>
          <w:szCs w:val="24"/>
        </w:rPr>
      </w:pPr>
    </w:p>
    <w:p w14:paraId="3928651D" w14:textId="77777777" w:rsidR="00625207" w:rsidRDefault="00625207">
      <w:pPr>
        <w:spacing w:line="240" w:lineRule="exact"/>
        <w:rPr>
          <w:rFonts w:ascii="Arial" w:eastAsia="Arial" w:hAnsi="Arial" w:cs="Arial"/>
          <w:sz w:val="24"/>
          <w:szCs w:val="24"/>
        </w:rPr>
      </w:pPr>
    </w:p>
    <w:p w14:paraId="5DBBE2C6" w14:textId="77777777" w:rsidR="00625207" w:rsidRDefault="00625207">
      <w:pPr>
        <w:spacing w:line="240" w:lineRule="exact"/>
        <w:rPr>
          <w:rFonts w:ascii="Arial" w:eastAsia="Arial" w:hAnsi="Arial" w:cs="Arial"/>
          <w:sz w:val="24"/>
          <w:szCs w:val="24"/>
        </w:rPr>
      </w:pPr>
    </w:p>
    <w:p w14:paraId="0BF7AC96" w14:textId="77777777" w:rsidR="00625207" w:rsidRDefault="00625207">
      <w:pPr>
        <w:spacing w:line="240" w:lineRule="exact"/>
        <w:rPr>
          <w:rFonts w:ascii="Arial" w:eastAsia="Arial" w:hAnsi="Arial" w:cs="Arial"/>
          <w:sz w:val="24"/>
          <w:szCs w:val="24"/>
        </w:rPr>
      </w:pPr>
    </w:p>
    <w:p w14:paraId="37A4A420" w14:textId="77777777" w:rsidR="00625207" w:rsidRDefault="00625207">
      <w:pPr>
        <w:spacing w:line="240" w:lineRule="exact"/>
        <w:rPr>
          <w:rFonts w:ascii="Arial" w:eastAsia="Arial" w:hAnsi="Arial" w:cs="Arial"/>
          <w:sz w:val="24"/>
          <w:szCs w:val="24"/>
        </w:rPr>
      </w:pPr>
    </w:p>
    <w:p w14:paraId="42392ADA" w14:textId="77777777" w:rsidR="00625207" w:rsidRDefault="00625207">
      <w:pPr>
        <w:spacing w:line="240" w:lineRule="exact"/>
        <w:rPr>
          <w:rFonts w:ascii="Arial" w:eastAsia="Arial" w:hAnsi="Arial" w:cs="Arial"/>
          <w:sz w:val="24"/>
          <w:szCs w:val="24"/>
        </w:rPr>
      </w:pPr>
    </w:p>
    <w:p w14:paraId="262DD51F" w14:textId="77777777" w:rsidR="00625207" w:rsidRDefault="00625207">
      <w:pPr>
        <w:spacing w:line="240" w:lineRule="exact"/>
        <w:rPr>
          <w:rFonts w:ascii="Arial" w:eastAsia="Arial" w:hAnsi="Arial" w:cs="Arial"/>
          <w:sz w:val="24"/>
          <w:szCs w:val="24"/>
        </w:rPr>
      </w:pPr>
    </w:p>
    <w:p w14:paraId="4755DDA1" w14:textId="77777777" w:rsidR="00625207" w:rsidRDefault="00625207">
      <w:pPr>
        <w:spacing w:line="240" w:lineRule="exact"/>
        <w:rPr>
          <w:rFonts w:ascii="Arial" w:eastAsia="Arial" w:hAnsi="Arial" w:cs="Arial"/>
          <w:sz w:val="24"/>
          <w:szCs w:val="24"/>
        </w:rPr>
      </w:pPr>
    </w:p>
    <w:p w14:paraId="44243B63" w14:textId="77777777" w:rsidR="00625207" w:rsidRDefault="00625207">
      <w:pPr>
        <w:spacing w:line="240" w:lineRule="exact"/>
        <w:rPr>
          <w:rFonts w:ascii="Arial" w:eastAsia="Arial" w:hAnsi="Arial" w:cs="Arial"/>
          <w:sz w:val="24"/>
          <w:szCs w:val="24"/>
        </w:rPr>
      </w:pPr>
    </w:p>
    <w:p w14:paraId="3D070CE6" w14:textId="77777777" w:rsidR="00625207" w:rsidRDefault="00625207">
      <w:pPr>
        <w:spacing w:line="240" w:lineRule="exact"/>
        <w:rPr>
          <w:rFonts w:ascii="Arial" w:eastAsia="Arial" w:hAnsi="Arial" w:cs="Arial"/>
          <w:sz w:val="24"/>
          <w:szCs w:val="24"/>
        </w:rPr>
      </w:pPr>
    </w:p>
    <w:p w14:paraId="5286956A" w14:textId="77777777" w:rsidR="00625207" w:rsidRDefault="00625207">
      <w:pPr>
        <w:spacing w:line="240" w:lineRule="exact"/>
        <w:rPr>
          <w:rFonts w:ascii="Arial" w:eastAsia="Arial" w:hAnsi="Arial" w:cs="Arial"/>
          <w:sz w:val="24"/>
          <w:szCs w:val="24"/>
        </w:rPr>
      </w:pPr>
    </w:p>
    <w:p w14:paraId="101EF6C0" w14:textId="77777777" w:rsidR="00625207" w:rsidRDefault="00625207">
      <w:pPr>
        <w:spacing w:line="240" w:lineRule="exact"/>
        <w:rPr>
          <w:rFonts w:ascii="Arial" w:eastAsia="Arial" w:hAnsi="Arial" w:cs="Arial"/>
          <w:sz w:val="24"/>
          <w:szCs w:val="24"/>
        </w:rPr>
      </w:pPr>
    </w:p>
    <w:p w14:paraId="0EECE52A" w14:textId="77777777" w:rsidR="00625207" w:rsidRDefault="00625207">
      <w:pPr>
        <w:spacing w:line="240" w:lineRule="exact"/>
        <w:rPr>
          <w:rFonts w:ascii="Arial" w:eastAsia="Arial" w:hAnsi="Arial" w:cs="Arial"/>
          <w:sz w:val="24"/>
          <w:szCs w:val="24"/>
        </w:rPr>
      </w:pPr>
    </w:p>
    <w:p w14:paraId="312045B0" w14:textId="77777777" w:rsidR="00625207" w:rsidRDefault="00625207">
      <w:pPr>
        <w:spacing w:line="240" w:lineRule="exact"/>
        <w:rPr>
          <w:rFonts w:ascii="Arial" w:eastAsia="Arial" w:hAnsi="Arial" w:cs="Arial"/>
          <w:sz w:val="24"/>
          <w:szCs w:val="24"/>
        </w:rPr>
      </w:pPr>
    </w:p>
    <w:p w14:paraId="3E1E4B14" w14:textId="77777777" w:rsidR="00625207" w:rsidRDefault="00625207">
      <w:pPr>
        <w:spacing w:line="240" w:lineRule="exact"/>
        <w:rPr>
          <w:rFonts w:ascii="Arial" w:eastAsia="Arial" w:hAnsi="Arial" w:cs="Arial"/>
          <w:sz w:val="24"/>
          <w:szCs w:val="24"/>
        </w:rPr>
      </w:pPr>
    </w:p>
    <w:p w14:paraId="2B330573" w14:textId="77777777" w:rsidR="00625207" w:rsidRDefault="00625207">
      <w:pPr>
        <w:spacing w:line="240" w:lineRule="exact"/>
        <w:rPr>
          <w:rFonts w:ascii="Arial" w:eastAsia="Arial" w:hAnsi="Arial" w:cs="Arial"/>
          <w:sz w:val="24"/>
          <w:szCs w:val="24"/>
        </w:rPr>
      </w:pPr>
    </w:p>
    <w:p w14:paraId="5F64D5AE" w14:textId="77777777" w:rsidR="00625207" w:rsidRDefault="00625207">
      <w:pPr>
        <w:spacing w:line="240" w:lineRule="exact"/>
        <w:rPr>
          <w:rFonts w:ascii="Arial" w:eastAsia="Arial" w:hAnsi="Arial" w:cs="Arial"/>
          <w:sz w:val="24"/>
          <w:szCs w:val="24"/>
        </w:rPr>
      </w:pPr>
    </w:p>
    <w:p w14:paraId="3A666A4C" w14:textId="77777777" w:rsidR="00625207" w:rsidRDefault="00625207">
      <w:pPr>
        <w:spacing w:line="240" w:lineRule="exact"/>
        <w:rPr>
          <w:rFonts w:ascii="Arial" w:eastAsia="Arial" w:hAnsi="Arial" w:cs="Arial"/>
          <w:sz w:val="24"/>
          <w:szCs w:val="24"/>
        </w:rPr>
      </w:pPr>
    </w:p>
    <w:p w14:paraId="0608C9A4" w14:textId="77777777" w:rsidR="00625207" w:rsidRDefault="00625207">
      <w:pPr>
        <w:spacing w:line="240" w:lineRule="exact"/>
        <w:rPr>
          <w:rFonts w:ascii="Arial" w:eastAsia="Arial" w:hAnsi="Arial" w:cs="Arial"/>
          <w:sz w:val="24"/>
          <w:szCs w:val="24"/>
        </w:rPr>
      </w:pPr>
    </w:p>
    <w:p w14:paraId="1A2C5EDD" w14:textId="77777777" w:rsidR="00625207" w:rsidRDefault="00625207">
      <w:pPr>
        <w:spacing w:line="240" w:lineRule="exact"/>
        <w:rPr>
          <w:rFonts w:ascii="Arial" w:eastAsia="Arial" w:hAnsi="Arial" w:cs="Arial"/>
          <w:sz w:val="24"/>
          <w:szCs w:val="24"/>
        </w:rPr>
      </w:pPr>
    </w:p>
    <w:p w14:paraId="3340064C" w14:textId="77777777" w:rsidR="00625207" w:rsidRDefault="00625207">
      <w:pPr>
        <w:spacing w:line="240" w:lineRule="exact"/>
        <w:rPr>
          <w:rFonts w:ascii="Arial" w:eastAsia="Arial" w:hAnsi="Arial" w:cs="Arial"/>
          <w:sz w:val="24"/>
          <w:szCs w:val="24"/>
        </w:rPr>
      </w:pPr>
    </w:p>
    <w:p w14:paraId="3A3E6C6C" w14:textId="77777777" w:rsidR="00625207" w:rsidRDefault="00625207">
      <w:pPr>
        <w:spacing w:line="240" w:lineRule="exact"/>
        <w:rPr>
          <w:rFonts w:ascii="Arial" w:eastAsia="Arial" w:hAnsi="Arial" w:cs="Arial"/>
          <w:sz w:val="24"/>
          <w:szCs w:val="24"/>
        </w:rPr>
      </w:pPr>
    </w:p>
    <w:p w14:paraId="07D24AC6" w14:textId="77777777" w:rsidR="00625207" w:rsidRDefault="00625207">
      <w:pPr>
        <w:spacing w:line="240" w:lineRule="exact"/>
        <w:rPr>
          <w:rFonts w:ascii="Arial" w:eastAsia="Arial" w:hAnsi="Arial" w:cs="Arial"/>
          <w:sz w:val="24"/>
          <w:szCs w:val="24"/>
        </w:rPr>
      </w:pPr>
    </w:p>
    <w:p w14:paraId="298B31BF" w14:textId="77777777" w:rsidR="00625207" w:rsidRDefault="00625207">
      <w:pPr>
        <w:spacing w:line="240" w:lineRule="exact"/>
        <w:rPr>
          <w:rFonts w:ascii="Arial" w:eastAsia="Arial" w:hAnsi="Arial" w:cs="Arial"/>
          <w:sz w:val="24"/>
          <w:szCs w:val="24"/>
        </w:rPr>
      </w:pPr>
    </w:p>
    <w:p w14:paraId="5C003F7B" w14:textId="77777777" w:rsidR="00625207" w:rsidRDefault="00625207">
      <w:pPr>
        <w:spacing w:line="240" w:lineRule="exact"/>
        <w:rPr>
          <w:rFonts w:ascii="Arial" w:eastAsia="Arial" w:hAnsi="Arial" w:cs="Arial"/>
          <w:sz w:val="24"/>
          <w:szCs w:val="24"/>
        </w:rPr>
      </w:pPr>
    </w:p>
    <w:p w14:paraId="10903C62" w14:textId="77777777" w:rsidR="00625207" w:rsidRDefault="00625207">
      <w:pPr>
        <w:spacing w:line="240" w:lineRule="exact"/>
        <w:rPr>
          <w:rFonts w:ascii="Arial" w:eastAsia="Arial" w:hAnsi="Arial" w:cs="Arial"/>
          <w:sz w:val="24"/>
          <w:szCs w:val="24"/>
        </w:rPr>
      </w:pPr>
    </w:p>
    <w:p w14:paraId="08694842" w14:textId="77777777" w:rsidR="00625207" w:rsidRDefault="00625207">
      <w:pPr>
        <w:spacing w:line="240" w:lineRule="exact"/>
        <w:rPr>
          <w:rFonts w:ascii="Arial" w:eastAsia="Arial" w:hAnsi="Arial" w:cs="Arial"/>
          <w:sz w:val="24"/>
          <w:szCs w:val="24"/>
        </w:rPr>
      </w:pPr>
    </w:p>
    <w:p w14:paraId="4A05B87C" w14:textId="77777777" w:rsidR="00625207" w:rsidRDefault="00625207">
      <w:pPr>
        <w:spacing w:line="240" w:lineRule="exact"/>
        <w:rPr>
          <w:rFonts w:ascii="Arial" w:eastAsia="Arial" w:hAnsi="Arial" w:cs="Arial"/>
          <w:sz w:val="24"/>
          <w:szCs w:val="24"/>
        </w:rPr>
      </w:pPr>
    </w:p>
    <w:p w14:paraId="588342D7" w14:textId="77777777" w:rsidR="00625207" w:rsidRDefault="00625207">
      <w:pPr>
        <w:spacing w:line="240" w:lineRule="exact"/>
        <w:rPr>
          <w:rFonts w:ascii="Arial" w:eastAsia="Arial" w:hAnsi="Arial" w:cs="Arial"/>
          <w:sz w:val="24"/>
          <w:szCs w:val="24"/>
        </w:rPr>
      </w:pPr>
    </w:p>
    <w:p w14:paraId="3EA80B1F" w14:textId="77777777" w:rsidR="00625207" w:rsidRDefault="00625207">
      <w:pPr>
        <w:spacing w:line="240" w:lineRule="exact"/>
        <w:rPr>
          <w:rFonts w:ascii="Arial" w:eastAsia="Arial" w:hAnsi="Arial" w:cs="Arial"/>
          <w:sz w:val="24"/>
          <w:szCs w:val="24"/>
        </w:rPr>
      </w:pPr>
    </w:p>
    <w:p w14:paraId="4FBF7602" w14:textId="77777777" w:rsidR="00625207" w:rsidRDefault="00625207">
      <w:pPr>
        <w:spacing w:line="240" w:lineRule="exact"/>
        <w:rPr>
          <w:rFonts w:ascii="Arial" w:eastAsia="Arial" w:hAnsi="Arial" w:cs="Arial"/>
          <w:sz w:val="24"/>
          <w:szCs w:val="24"/>
        </w:rPr>
      </w:pPr>
    </w:p>
    <w:p w14:paraId="7F1F0B15" w14:textId="77777777" w:rsidR="00625207" w:rsidRDefault="00625207">
      <w:pPr>
        <w:spacing w:line="240" w:lineRule="exact"/>
        <w:rPr>
          <w:rFonts w:ascii="Arial" w:eastAsia="Arial" w:hAnsi="Arial" w:cs="Arial"/>
          <w:sz w:val="24"/>
          <w:szCs w:val="24"/>
        </w:rPr>
      </w:pPr>
    </w:p>
    <w:p w14:paraId="64F91518" w14:textId="77777777" w:rsidR="00625207" w:rsidRDefault="00625207">
      <w:pPr>
        <w:spacing w:line="240" w:lineRule="exact"/>
        <w:rPr>
          <w:rFonts w:ascii="Arial" w:eastAsia="Arial" w:hAnsi="Arial" w:cs="Arial"/>
          <w:sz w:val="24"/>
          <w:szCs w:val="24"/>
        </w:rPr>
      </w:pPr>
    </w:p>
    <w:p w14:paraId="42AB2C49" w14:textId="77777777" w:rsidR="00625207" w:rsidRDefault="00625207">
      <w:pPr>
        <w:spacing w:line="240" w:lineRule="exact"/>
        <w:rPr>
          <w:rFonts w:ascii="Arial" w:eastAsia="Arial" w:hAnsi="Arial" w:cs="Arial"/>
          <w:sz w:val="24"/>
          <w:szCs w:val="24"/>
        </w:rPr>
      </w:pPr>
    </w:p>
    <w:p w14:paraId="3BCEBBF2" w14:textId="77777777" w:rsidR="00625207" w:rsidRDefault="00625207">
      <w:pPr>
        <w:spacing w:line="240" w:lineRule="exact"/>
        <w:rPr>
          <w:rFonts w:ascii="Arial" w:eastAsia="Arial" w:hAnsi="Arial" w:cs="Arial"/>
          <w:sz w:val="24"/>
          <w:szCs w:val="24"/>
        </w:rPr>
      </w:pPr>
    </w:p>
    <w:p w14:paraId="050CFB13" w14:textId="77777777" w:rsidR="00625207" w:rsidRDefault="00625207">
      <w:pPr>
        <w:spacing w:after="4" w:line="180" w:lineRule="exact"/>
        <w:rPr>
          <w:rFonts w:ascii="Arial" w:eastAsia="Arial" w:hAnsi="Arial" w:cs="Arial"/>
          <w:sz w:val="18"/>
          <w:szCs w:val="18"/>
        </w:rPr>
      </w:pPr>
    </w:p>
    <w:p w14:paraId="5E08B84E" w14:textId="77777777" w:rsidR="00625207" w:rsidRDefault="00000000">
      <w:pPr>
        <w:widowControl w:val="0"/>
        <w:spacing w:line="240" w:lineRule="auto"/>
        <w:ind w:left="4697" w:right="-20"/>
        <w:rPr>
          <w:rFonts w:ascii="Arial" w:eastAsia="Arial" w:hAnsi="Arial" w:cs="Arial"/>
          <w:color w:val="000000"/>
        </w:rPr>
        <w:sectPr w:rsidR="00625207">
          <w:pgSz w:w="12240" w:h="15840"/>
          <w:pgMar w:top="1134" w:right="850" w:bottom="928" w:left="1525" w:header="0" w:footer="0" w:gutter="0"/>
          <w:cols w:space="708"/>
        </w:sectPr>
      </w:pPr>
      <w:r>
        <w:rPr>
          <w:rFonts w:ascii="Arial" w:eastAsia="Arial" w:hAnsi="Arial" w:cs="Arial"/>
          <w:color w:val="000000"/>
        </w:rPr>
        <w:t>2</w:t>
      </w:r>
    </w:p>
    <w:p w14:paraId="0F936F37" w14:textId="08D15186" w:rsidR="00625207" w:rsidRPr="004C2C15" w:rsidRDefault="00000000">
      <w:pPr>
        <w:widowControl w:val="0"/>
        <w:spacing w:before="38" w:line="240" w:lineRule="auto"/>
        <w:ind w:left="3016" w:right="-20"/>
        <w:rPr>
          <w:rFonts w:ascii="Arial" w:eastAsia="Arial" w:hAnsi="Arial" w:cs="Arial"/>
          <w:b/>
          <w:bCs/>
          <w:color w:val="000000"/>
          <w:sz w:val="21"/>
          <w:szCs w:val="21"/>
        </w:rPr>
      </w:pPr>
      <w:r w:rsidRPr="004C2C15">
        <w:rPr>
          <w:rFonts w:ascii="Arial" w:eastAsia="Arial" w:hAnsi="Arial" w:cs="Arial"/>
          <w:b/>
          <w:bCs/>
          <w:color w:val="000000"/>
          <w:sz w:val="21"/>
          <w:szCs w:val="21"/>
        </w:rPr>
        <w:lastRenderedPageBreak/>
        <w:t>FOR ASSOC</w:t>
      </w:r>
      <w:r w:rsidR="004C2C15" w:rsidRPr="004C2C15">
        <w:rPr>
          <w:rFonts w:ascii="Arial" w:eastAsia="Arial" w:hAnsi="Arial" w:cs="Arial"/>
          <w:b/>
          <w:bCs/>
          <w:color w:val="000000"/>
          <w:sz w:val="21"/>
          <w:szCs w:val="21"/>
        </w:rPr>
        <w:t>IATION</w:t>
      </w:r>
      <w:r w:rsidRPr="004C2C15">
        <w:rPr>
          <w:rFonts w:ascii="Arial" w:eastAsia="Arial" w:hAnsi="Arial" w:cs="Arial"/>
          <w:b/>
          <w:bCs/>
          <w:color w:val="000000"/>
          <w:sz w:val="21"/>
          <w:szCs w:val="21"/>
        </w:rPr>
        <w:t xml:space="preserve"> RECORDS</w:t>
      </w:r>
    </w:p>
    <w:p w14:paraId="261E5385" w14:textId="77777777" w:rsidR="00625207" w:rsidRDefault="00625207">
      <w:pPr>
        <w:spacing w:after="71" w:line="240" w:lineRule="exact"/>
        <w:rPr>
          <w:rFonts w:ascii="Arial" w:eastAsia="Arial" w:hAnsi="Arial" w:cs="Arial"/>
          <w:sz w:val="24"/>
          <w:szCs w:val="24"/>
        </w:rPr>
      </w:pPr>
    </w:p>
    <w:p w14:paraId="7476D42E" w14:textId="75ADBB65" w:rsidR="00625207" w:rsidRDefault="00000000">
      <w:pPr>
        <w:widowControl w:val="0"/>
        <w:tabs>
          <w:tab w:val="left" w:pos="8873"/>
        </w:tabs>
        <w:spacing w:line="224" w:lineRule="auto"/>
        <w:ind w:right="337" w:firstLine="717"/>
        <w:rPr>
          <w:rFonts w:ascii="Arial" w:eastAsia="Arial" w:hAnsi="Arial" w:cs="Arial"/>
          <w:color w:val="000000"/>
          <w:sz w:val="21"/>
          <w:szCs w:val="21"/>
        </w:rPr>
      </w:pPr>
      <w:r>
        <w:rPr>
          <w:noProof/>
        </w:rPr>
        <mc:AlternateContent>
          <mc:Choice Requires="wps">
            <w:drawing>
              <wp:anchor distT="0" distB="0" distL="114300" distR="114300" simplePos="0" relativeHeight="96" behindDoc="1" locked="0" layoutInCell="0" allowOverlap="1" wp14:anchorId="04DBF379" wp14:editId="05182953">
                <wp:simplePos x="0" y="0"/>
                <wp:positionH relativeFrom="page">
                  <wp:posOffset>1834133</wp:posOffset>
                </wp:positionH>
                <wp:positionV relativeFrom="paragraph">
                  <wp:posOffset>129217</wp:posOffset>
                </wp:positionV>
                <wp:extent cx="75621" cy="153339"/>
                <wp:effectExtent l="0" t="0" r="0" b="0"/>
                <wp:wrapNone/>
                <wp:docPr id="1" name="drawingObject1"/>
                <wp:cNvGraphicFramePr/>
                <a:graphic xmlns:a="http://schemas.openxmlformats.org/drawingml/2006/main">
                  <a:graphicData uri="http://schemas.microsoft.com/office/word/2010/wordprocessingShape">
                    <wps:wsp>
                      <wps:cNvSpPr txBox="1"/>
                      <wps:spPr>
                        <a:xfrm>
                          <a:off x="0" y="0"/>
                          <a:ext cx="75621" cy="153339"/>
                        </a:xfrm>
                        <a:prstGeom prst="rect">
                          <a:avLst/>
                        </a:prstGeom>
                        <a:noFill/>
                      </wps:spPr>
                      <wps:txbx>
                        <w:txbxContent>
                          <w:p w14:paraId="70B6BFAC" w14:textId="77777777" w:rsidR="00625207" w:rsidRDefault="00000000">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wps:txbx>
                      <wps:bodyPr vertOverflow="overflow" horzOverflow="overflow" vert="horz" lIns="0" tIns="0" rIns="0" bIns="0" anchor="t">
                        <a:spAutoFit/>
                      </wps:bodyPr>
                    </wps:wsp>
                  </a:graphicData>
                </a:graphic>
              </wp:anchor>
            </w:drawing>
          </mc:Choice>
          <mc:Fallback>
            <w:pict>
              <v:shapetype w14:anchorId="04DBF379" id="_x0000_t202" coordsize="21600,21600" o:spt="202" path="m,l,21600r21600,l21600,xe">
                <v:stroke joinstyle="miter"/>
                <v:path gradientshapeok="t" o:connecttype="rect"/>
              </v:shapetype>
              <v:shape id="drawingObject1" o:spid="_x0000_s1026" type="#_x0000_t202" style="position:absolute;left:0;text-align:left;margin-left:144.4pt;margin-top:10.15pt;width:5.95pt;height:12.05pt;z-index:-503316384;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" o:allowincell="f" filled="f" stroked="f">
                <v:textbox style="mso-fit-shape-to-text:t" inset="0,0,0,0">
                  <w:txbxContent>
                    <w:p w14:paraId="70B6BFAC" w14:textId="77777777" w:rsidR="00625207" w:rsidRDefault="00000000">
                      <w:pPr>
                        <w:widowControl w:val="0"/>
                        <w:spacing w:line="241" w:lineRule="exact"/>
                        <w:ind w:right="-20"/>
                        <w:rPr>
                          <w:rFonts w:ascii="Arial" w:eastAsia="Arial" w:hAnsi="Arial" w:cs="Arial"/>
                          <w:color w:val="000000"/>
                          <w:sz w:val="21"/>
                          <w:szCs w:val="21"/>
                        </w:rPr>
                      </w:pPr>
                      <w:r>
                        <w:rPr>
                          <w:rFonts w:ascii="Arial" w:eastAsia="Arial" w:hAnsi="Arial" w:cs="Arial"/>
                          <w:color w:val="000000"/>
                          <w:sz w:val="21"/>
                          <w:szCs w:val="21"/>
                        </w:rPr>
                        <w:t>..</w:t>
                      </w:r>
                    </w:p>
                  </w:txbxContent>
                </v:textbox>
                <w10:wrap anchorx="page"/>
              </v:shape>
            </w:pict>
          </mc:Fallback>
        </mc:AlternateContent>
      </w:r>
      <w:r w:rsidR="004C2C15">
        <w:rPr>
          <w:rFonts w:ascii="Arial" w:eastAsia="Arial" w:hAnsi="Arial" w:cs="Arial"/>
          <w:color w:val="000000"/>
          <w:sz w:val="21"/>
          <w:szCs w:val="21"/>
        </w:rPr>
        <w:t>I</w:t>
      </w:r>
      <w:r>
        <w:rPr>
          <w:rFonts w:ascii="Arial" w:eastAsia="Arial" w:hAnsi="Arial" w:cs="Arial"/>
          <w:color w:val="000000"/>
          <w:sz w:val="21"/>
          <w:szCs w:val="21"/>
        </w:rPr>
        <w:t xml:space="preserve"> </w:t>
      </w:r>
      <w:r w:rsidR="004C2C15">
        <w:rPr>
          <w:rFonts w:ascii="Arial" w:eastAsia="Arial" w:hAnsi="Arial" w:cs="Arial"/>
          <w:color w:val="000000"/>
          <w:sz w:val="21"/>
          <w:szCs w:val="21"/>
        </w:rPr>
        <w:t xml:space="preserve">hereby </w:t>
      </w:r>
      <w:r>
        <w:rPr>
          <w:rFonts w:ascii="Arial" w:eastAsia="Arial" w:hAnsi="Arial" w:cs="Arial"/>
          <w:color w:val="000000"/>
          <w:sz w:val="21"/>
          <w:szCs w:val="21"/>
        </w:rPr>
        <w:t>certify that a copy of the foregoing Policy Resolution was mailed or hand-deli</w:t>
      </w:r>
      <w:r w:rsidR="004C2C15">
        <w:rPr>
          <w:rFonts w:ascii="Arial" w:eastAsia="Arial" w:hAnsi="Arial" w:cs="Arial"/>
          <w:color w:val="000000"/>
          <w:sz w:val="21"/>
          <w:szCs w:val="21"/>
        </w:rPr>
        <w:t>vered</w:t>
      </w:r>
      <w:r>
        <w:rPr>
          <w:rFonts w:ascii="Arial" w:eastAsia="Arial" w:hAnsi="Arial" w:cs="Arial"/>
          <w:color w:val="000000"/>
          <w:sz w:val="21"/>
          <w:szCs w:val="21"/>
        </w:rPr>
        <w:t xml:space="preserve"> </w:t>
      </w:r>
      <w:r w:rsidR="004C2C15">
        <w:rPr>
          <w:rFonts w:ascii="Arial" w:eastAsia="Arial" w:hAnsi="Arial" w:cs="Arial"/>
          <w:color w:val="000000"/>
          <w:sz w:val="21"/>
          <w:szCs w:val="21"/>
        </w:rPr>
        <w:t>to the members</w:t>
      </w:r>
      <w:r>
        <w:rPr>
          <w:rFonts w:ascii="Arial" w:eastAsia="Arial" w:hAnsi="Arial" w:cs="Arial"/>
          <w:color w:val="000000"/>
          <w:sz w:val="21"/>
          <w:szCs w:val="21"/>
        </w:rPr>
        <w:t xml:space="preserve"> of the Lorton Valley Homeowners Association, Inc. on </w:t>
      </w:r>
      <w:proofErr w:type="gramStart"/>
      <w:r>
        <w:rPr>
          <w:rFonts w:ascii="Arial" w:eastAsia="Arial" w:hAnsi="Arial" w:cs="Arial"/>
          <w:color w:val="000000"/>
          <w:sz w:val="21"/>
          <w:szCs w:val="21"/>
        </w:rPr>
        <w:t>this,,</w:t>
      </w:r>
      <w:proofErr w:type="gramEnd"/>
      <w:r>
        <w:rPr>
          <w:rFonts w:ascii="Arial" w:eastAsia="Arial" w:hAnsi="Arial" w:cs="Arial"/>
          <w:color w:val="000000"/>
          <w:sz w:val="21"/>
          <w:szCs w:val="21"/>
        </w:rPr>
        <w:t>2</w:t>
      </w:r>
      <w:r w:rsidR="004C2C15">
        <w:rPr>
          <w:rFonts w:ascii="Arial" w:eastAsia="Arial" w:hAnsi="Arial" w:cs="Arial"/>
          <w:color w:val="000000"/>
          <w:sz w:val="21"/>
          <w:szCs w:val="21"/>
        </w:rPr>
        <w:t>9</w:t>
      </w:r>
      <w:r>
        <w:rPr>
          <w:rFonts w:ascii="Arial" w:eastAsia="Arial" w:hAnsi="Arial" w:cs="Arial"/>
          <w:color w:val="000000"/>
          <w:sz w:val="21"/>
          <w:szCs w:val="21"/>
        </w:rPr>
        <w:tab/>
        <w:t>day of</w:t>
      </w:r>
    </w:p>
    <w:p w14:paraId="0DB6D1C4" w14:textId="77777777" w:rsidR="00625207" w:rsidRDefault="00625207">
      <w:pPr>
        <w:spacing w:after="10" w:line="140" w:lineRule="exact"/>
        <w:rPr>
          <w:rFonts w:ascii="Arial" w:eastAsia="Arial" w:hAnsi="Arial" w:cs="Arial"/>
          <w:sz w:val="14"/>
          <w:szCs w:val="14"/>
        </w:rPr>
      </w:pPr>
    </w:p>
    <w:p w14:paraId="3999F2CB" w14:textId="1A106E41" w:rsidR="00625207" w:rsidRDefault="004C2C15">
      <w:pPr>
        <w:widowControl w:val="0"/>
        <w:tabs>
          <w:tab w:val="left" w:pos="2027"/>
        </w:tabs>
        <w:spacing w:line="240" w:lineRule="auto"/>
        <w:ind w:left="364" w:right="-20"/>
        <w:rPr>
          <w:rFonts w:ascii="Arial" w:eastAsia="Arial" w:hAnsi="Arial" w:cs="Arial"/>
          <w:color w:val="000000"/>
          <w:sz w:val="21"/>
          <w:szCs w:val="21"/>
        </w:rPr>
      </w:pPr>
      <w:proofErr w:type="gramStart"/>
      <w:r>
        <w:rPr>
          <w:rFonts w:ascii="Arial" w:eastAsia="Arial" w:hAnsi="Arial" w:cs="Arial"/>
          <w:color w:val="000000"/>
          <w:sz w:val="21"/>
          <w:szCs w:val="21"/>
        </w:rPr>
        <w:t>October</w:t>
      </w:r>
      <w:r w:rsidR="00000000">
        <w:rPr>
          <w:rFonts w:ascii="Arial" w:eastAsia="Arial" w:hAnsi="Arial" w:cs="Arial"/>
          <w:color w:val="000000"/>
          <w:sz w:val="21"/>
          <w:szCs w:val="21"/>
        </w:rPr>
        <w:tab/>
        <w:t>,</w:t>
      </w:r>
      <w:proofErr w:type="gramEnd"/>
      <w:r w:rsidR="00000000">
        <w:rPr>
          <w:rFonts w:ascii="Arial" w:eastAsia="Arial" w:hAnsi="Arial" w:cs="Arial"/>
          <w:color w:val="000000"/>
          <w:sz w:val="21"/>
          <w:szCs w:val="21"/>
        </w:rPr>
        <w:t xml:space="preserve"> 2007.</w:t>
      </w:r>
    </w:p>
    <w:p w14:paraId="62041E20" w14:textId="77777777" w:rsidR="00625207" w:rsidRDefault="00625207">
      <w:pPr>
        <w:spacing w:after="6" w:line="160" w:lineRule="exact"/>
        <w:rPr>
          <w:rFonts w:ascii="Arial" w:eastAsia="Arial" w:hAnsi="Arial" w:cs="Arial"/>
          <w:sz w:val="16"/>
          <w:szCs w:val="16"/>
        </w:rPr>
      </w:pPr>
    </w:p>
    <w:p w14:paraId="459C5A49" w14:textId="77777777" w:rsidR="00625207" w:rsidRDefault="00625207">
      <w:pPr>
        <w:spacing w:line="120" w:lineRule="exact"/>
        <w:rPr>
          <w:rFonts w:ascii="Arial" w:eastAsia="Arial" w:hAnsi="Arial" w:cs="Arial"/>
          <w:sz w:val="12"/>
          <w:szCs w:val="12"/>
        </w:rPr>
      </w:pPr>
    </w:p>
    <w:p w14:paraId="1A407D43" w14:textId="0F97099B" w:rsidR="00625207" w:rsidRDefault="00000000">
      <w:pPr>
        <w:widowControl w:val="0"/>
        <w:tabs>
          <w:tab w:val="left" w:pos="5224"/>
        </w:tabs>
        <w:spacing w:line="277" w:lineRule="auto"/>
        <w:ind w:left="4127" w:right="2430" w:hanging="1"/>
        <w:rPr>
          <w:rFonts w:ascii="Arial" w:eastAsia="Arial" w:hAnsi="Arial" w:cs="Arial"/>
          <w:color w:val="000000"/>
          <w:sz w:val="21"/>
          <w:szCs w:val="21"/>
        </w:rPr>
      </w:pPr>
      <w:r>
        <w:rPr>
          <w:rFonts w:ascii="Arial" w:eastAsia="Arial" w:hAnsi="Arial" w:cs="Arial"/>
          <w:color w:val="000000"/>
          <w:sz w:val="21"/>
          <w:szCs w:val="21"/>
        </w:rPr>
        <w:t>Terry McG</w:t>
      </w:r>
      <w:r w:rsidR="004C2C15">
        <w:rPr>
          <w:rFonts w:ascii="Arial" w:eastAsia="Arial" w:hAnsi="Arial" w:cs="Arial"/>
          <w:color w:val="000000"/>
          <w:sz w:val="21"/>
          <w:szCs w:val="21"/>
        </w:rPr>
        <w:t>uire</w:t>
      </w:r>
      <w:r>
        <w:rPr>
          <w:rFonts w:ascii="Arial" w:eastAsia="Arial" w:hAnsi="Arial" w:cs="Arial"/>
          <w:color w:val="000000"/>
          <w:sz w:val="21"/>
          <w:szCs w:val="21"/>
        </w:rPr>
        <w:t xml:space="preserve"> Managing Agent Cardinal</w:t>
      </w:r>
      <w:r w:rsidR="004C2C15">
        <w:rPr>
          <w:rFonts w:ascii="Arial" w:eastAsia="Arial" w:hAnsi="Arial" w:cs="Arial"/>
          <w:color w:val="000000"/>
          <w:sz w:val="21"/>
          <w:szCs w:val="21"/>
        </w:rPr>
        <w:t xml:space="preserve"> M</w:t>
      </w:r>
      <w:r>
        <w:rPr>
          <w:rFonts w:ascii="Arial" w:eastAsia="Arial" w:hAnsi="Arial" w:cs="Arial"/>
          <w:color w:val="000000"/>
          <w:sz w:val="21"/>
          <w:szCs w:val="21"/>
        </w:rPr>
        <w:t>anagement Group, Inc.</w:t>
      </w:r>
    </w:p>
    <w:p w14:paraId="3712258B" w14:textId="77777777" w:rsidR="00625207" w:rsidRDefault="00625207">
      <w:pPr>
        <w:spacing w:line="240" w:lineRule="exact"/>
        <w:rPr>
          <w:rFonts w:ascii="Arial" w:eastAsia="Arial" w:hAnsi="Arial" w:cs="Arial"/>
          <w:sz w:val="24"/>
          <w:szCs w:val="24"/>
        </w:rPr>
      </w:pPr>
    </w:p>
    <w:p w14:paraId="4E3713CC" w14:textId="77777777" w:rsidR="00625207" w:rsidRDefault="00625207">
      <w:pPr>
        <w:spacing w:line="240" w:lineRule="exact"/>
        <w:rPr>
          <w:rFonts w:ascii="Arial" w:eastAsia="Arial" w:hAnsi="Arial" w:cs="Arial"/>
          <w:sz w:val="24"/>
          <w:szCs w:val="24"/>
        </w:rPr>
      </w:pPr>
    </w:p>
    <w:p w14:paraId="31FF4BD5" w14:textId="77777777" w:rsidR="00625207" w:rsidRDefault="00625207">
      <w:pPr>
        <w:spacing w:line="240" w:lineRule="exact"/>
        <w:rPr>
          <w:rFonts w:ascii="Arial" w:eastAsia="Arial" w:hAnsi="Arial" w:cs="Arial"/>
          <w:sz w:val="24"/>
          <w:szCs w:val="24"/>
        </w:rPr>
      </w:pPr>
    </w:p>
    <w:p w14:paraId="2A0CF23D" w14:textId="77777777" w:rsidR="00625207" w:rsidRDefault="00625207">
      <w:pPr>
        <w:spacing w:line="240" w:lineRule="exact"/>
        <w:rPr>
          <w:rFonts w:ascii="Arial" w:eastAsia="Arial" w:hAnsi="Arial" w:cs="Arial"/>
          <w:sz w:val="24"/>
          <w:szCs w:val="24"/>
        </w:rPr>
      </w:pPr>
    </w:p>
    <w:p w14:paraId="4DB5C90E" w14:textId="77777777" w:rsidR="00625207" w:rsidRDefault="00625207">
      <w:pPr>
        <w:spacing w:line="240" w:lineRule="exact"/>
        <w:rPr>
          <w:rFonts w:ascii="Arial" w:eastAsia="Arial" w:hAnsi="Arial" w:cs="Arial"/>
          <w:sz w:val="24"/>
          <w:szCs w:val="24"/>
        </w:rPr>
      </w:pPr>
    </w:p>
    <w:p w14:paraId="51EEEF15" w14:textId="77777777" w:rsidR="00625207" w:rsidRDefault="00625207">
      <w:pPr>
        <w:spacing w:line="240" w:lineRule="exact"/>
        <w:rPr>
          <w:rFonts w:ascii="Arial" w:eastAsia="Arial" w:hAnsi="Arial" w:cs="Arial"/>
          <w:sz w:val="24"/>
          <w:szCs w:val="24"/>
        </w:rPr>
      </w:pPr>
    </w:p>
    <w:p w14:paraId="5656E007" w14:textId="77777777" w:rsidR="00625207" w:rsidRDefault="00625207">
      <w:pPr>
        <w:spacing w:line="240" w:lineRule="exact"/>
        <w:rPr>
          <w:rFonts w:ascii="Arial" w:eastAsia="Arial" w:hAnsi="Arial" w:cs="Arial"/>
          <w:sz w:val="24"/>
          <w:szCs w:val="24"/>
        </w:rPr>
      </w:pPr>
    </w:p>
    <w:p w14:paraId="5DDD5FDB" w14:textId="77777777" w:rsidR="00625207" w:rsidRDefault="00625207">
      <w:pPr>
        <w:spacing w:line="240" w:lineRule="exact"/>
        <w:rPr>
          <w:rFonts w:ascii="Arial" w:eastAsia="Arial" w:hAnsi="Arial" w:cs="Arial"/>
          <w:sz w:val="24"/>
          <w:szCs w:val="24"/>
        </w:rPr>
      </w:pPr>
    </w:p>
    <w:p w14:paraId="10B3434E" w14:textId="77777777" w:rsidR="00625207" w:rsidRDefault="00625207">
      <w:pPr>
        <w:spacing w:line="240" w:lineRule="exact"/>
        <w:rPr>
          <w:rFonts w:ascii="Arial" w:eastAsia="Arial" w:hAnsi="Arial" w:cs="Arial"/>
          <w:sz w:val="24"/>
          <w:szCs w:val="24"/>
        </w:rPr>
      </w:pPr>
    </w:p>
    <w:p w14:paraId="4829CCA5" w14:textId="77777777" w:rsidR="00625207" w:rsidRDefault="00625207">
      <w:pPr>
        <w:spacing w:line="240" w:lineRule="exact"/>
        <w:rPr>
          <w:rFonts w:ascii="Arial" w:eastAsia="Arial" w:hAnsi="Arial" w:cs="Arial"/>
          <w:sz w:val="24"/>
          <w:szCs w:val="24"/>
        </w:rPr>
      </w:pPr>
    </w:p>
    <w:p w14:paraId="069CB075" w14:textId="77777777" w:rsidR="00625207" w:rsidRDefault="00625207">
      <w:pPr>
        <w:spacing w:line="240" w:lineRule="exact"/>
        <w:rPr>
          <w:rFonts w:ascii="Arial" w:eastAsia="Arial" w:hAnsi="Arial" w:cs="Arial"/>
          <w:sz w:val="24"/>
          <w:szCs w:val="24"/>
        </w:rPr>
      </w:pPr>
    </w:p>
    <w:p w14:paraId="442A3C2A" w14:textId="77777777" w:rsidR="00625207" w:rsidRDefault="00625207">
      <w:pPr>
        <w:spacing w:line="240" w:lineRule="exact"/>
        <w:rPr>
          <w:rFonts w:ascii="Arial" w:eastAsia="Arial" w:hAnsi="Arial" w:cs="Arial"/>
          <w:sz w:val="24"/>
          <w:szCs w:val="24"/>
        </w:rPr>
      </w:pPr>
    </w:p>
    <w:p w14:paraId="2352F1EC" w14:textId="77777777" w:rsidR="00625207" w:rsidRDefault="00625207">
      <w:pPr>
        <w:spacing w:line="240" w:lineRule="exact"/>
        <w:rPr>
          <w:rFonts w:ascii="Arial" w:eastAsia="Arial" w:hAnsi="Arial" w:cs="Arial"/>
          <w:sz w:val="24"/>
          <w:szCs w:val="24"/>
        </w:rPr>
      </w:pPr>
    </w:p>
    <w:p w14:paraId="4017BC55" w14:textId="77777777" w:rsidR="00625207" w:rsidRDefault="00625207">
      <w:pPr>
        <w:spacing w:line="240" w:lineRule="exact"/>
        <w:rPr>
          <w:rFonts w:ascii="Arial" w:eastAsia="Arial" w:hAnsi="Arial" w:cs="Arial"/>
          <w:sz w:val="24"/>
          <w:szCs w:val="24"/>
        </w:rPr>
      </w:pPr>
    </w:p>
    <w:p w14:paraId="69A0DB4C" w14:textId="77777777" w:rsidR="00625207" w:rsidRDefault="00625207">
      <w:pPr>
        <w:spacing w:line="240" w:lineRule="exact"/>
        <w:rPr>
          <w:rFonts w:ascii="Arial" w:eastAsia="Arial" w:hAnsi="Arial" w:cs="Arial"/>
          <w:sz w:val="24"/>
          <w:szCs w:val="24"/>
        </w:rPr>
      </w:pPr>
    </w:p>
    <w:p w14:paraId="5B09EB51" w14:textId="77777777" w:rsidR="00625207" w:rsidRDefault="00625207">
      <w:pPr>
        <w:spacing w:line="240" w:lineRule="exact"/>
        <w:rPr>
          <w:rFonts w:ascii="Arial" w:eastAsia="Arial" w:hAnsi="Arial" w:cs="Arial"/>
          <w:sz w:val="24"/>
          <w:szCs w:val="24"/>
        </w:rPr>
      </w:pPr>
    </w:p>
    <w:p w14:paraId="2695742B" w14:textId="77777777" w:rsidR="00625207" w:rsidRDefault="00625207">
      <w:pPr>
        <w:spacing w:line="240" w:lineRule="exact"/>
        <w:rPr>
          <w:rFonts w:ascii="Arial" w:eastAsia="Arial" w:hAnsi="Arial" w:cs="Arial"/>
          <w:sz w:val="24"/>
          <w:szCs w:val="24"/>
        </w:rPr>
      </w:pPr>
    </w:p>
    <w:p w14:paraId="4E96651F" w14:textId="77777777" w:rsidR="00625207" w:rsidRDefault="00625207">
      <w:pPr>
        <w:spacing w:line="240" w:lineRule="exact"/>
        <w:rPr>
          <w:rFonts w:ascii="Arial" w:eastAsia="Arial" w:hAnsi="Arial" w:cs="Arial"/>
          <w:sz w:val="24"/>
          <w:szCs w:val="24"/>
        </w:rPr>
      </w:pPr>
    </w:p>
    <w:p w14:paraId="7AB22562" w14:textId="77777777" w:rsidR="00625207" w:rsidRDefault="00625207">
      <w:pPr>
        <w:spacing w:line="240" w:lineRule="exact"/>
        <w:rPr>
          <w:rFonts w:ascii="Arial" w:eastAsia="Arial" w:hAnsi="Arial" w:cs="Arial"/>
          <w:sz w:val="24"/>
          <w:szCs w:val="24"/>
        </w:rPr>
      </w:pPr>
    </w:p>
    <w:p w14:paraId="1F51199D" w14:textId="77777777" w:rsidR="00625207" w:rsidRDefault="00625207">
      <w:pPr>
        <w:spacing w:line="240" w:lineRule="exact"/>
        <w:rPr>
          <w:rFonts w:ascii="Arial" w:eastAsia="Arial" w:hAnsi="Arial" w:cs="Arial"/>
          <w:sz w:val="24"/>
          <w:szCs w:val="24"/>
        </w:rPr>
      </w:pPr>
    </w:p>
    <w:p w14:paraId="05505D00" w14:textId="77777777" w:rsidR="00625207" w:rsidRDefault="00625207">
      <w:pPr>
        <w:spacing w:line="240" w:lineRule="exact"/>
        <w:rPr>
          <w:rFonts w:ascii="Arial" w:eastAsia="Arial" w:hAnsi="Arial" w:cs="Arial"/>
          <w:sz w:val="24"/>
          <w:szCs w:val="24"/>
        </w:rPr>
      </w:pPr>
    </w:p>
    <w:p w14:paraId="770C8EFB" w14:textId="77777777" w:rsidR="00625207" w:rsidRDefault="00625207">
      <w:pPr>
        <w:spacing w:line="240" w:lineRule="exact"/>
        <w:rPr>
          <w:rFonts w:ascii="Arial" w:eastAsia="Arial" w:hAnsi="Arial" w:cs="Arial"/>
          <w:sz w:val="24"/>
          <w:szCs w:val="24"/>
        </w:rPr>
      </w:pPr>
    </w:p>
    <w:p w14:paraId="37D6260D" w14:textId="77777777" w:rsidR="00625207" w:rsidRDefault="00625207">
      <w:pPr>
        <w:spacing w:line="240" w:lineRule="exact"/>
        <w:rPr>
          <w:rFonts w:ascii="Arial" w:eastAsia="Arial" w:hAnsi="Arial" w:cs="Arial"/>
          <w:sz w:val="24"/>
          <w:szCs w:val="24"/>
        </w:rPr>
      </w:pPr>
    </w:p>
    <w:p w14:paraId="2D7E85BC" w14:textId="77777777" w:rsidR="00625207" w:rsidRDefault="00625207">
      <w:pPr>
        <w:spacing w:line="240" w:lineRule="exact"/>
        <w:rPr>
          <w:rFonts w:ascii="Arial" w:eastAsia="Arial" w:hAnsi="Arial" w:cs="Arial"/>
          <w:sz w:val="24"/>
          <w:szCs w:val="24"/>
        </w:rPr>
      </w:pPr>
    </w:p>
    <w:p w14:paraId="69DD3BEF" w14:textId="77777777" w:rsidR="00625207" w:rsidRDefault="00625207">
      <w:pPr>
        <w:spacing w:line="240" w:lineRule="exact"/>
        <w:rPr>
          <w:rFonts w:ascii="Arial" w:eastAsia="Arial" w:hAnsi="Arial" w:cs="Arial"/>
          <w:sz w:val="24"/>
          <w:szCs w:val="24"/>
        </w:rPr>
      </w:pPr>
    </w:p>
    <w:p w14:paraId="67513A54" w14:textId="77777777" w:rsidR="00625207" w:rsidRDefault="00625207">
      <w:pPr>
        <w:spacing w:line="240" w:lineRule="exact"/>
        <w:rPr>
          <w:rFonts w:ascii="Arial" w:eastAsia="Arial" w:hAnsi="Arial" w:cs="Arial"/>
          <w:sz w:val="24"/>
          <w:szCs w:val="24"/>
        </w:rPr>
      </w:pPr>
    </w:p>
    <w:p w14:paraId="3237A80B" w14:textId="77777777" w:rsidR="00625207" w:rsidRDefault="00625207">
      <w:pPr>
        <w:spacing w:line="240" w:lineRule="exact"/>
        <w:rPr>
          <w:rFonts w:ascii="Arial" w:eastAsia="Arial" w:hAnsi="Arial" w:cs="Arial"/>
          <w:sz w:val="24"/>
          <w:szCs w:val="24"/>
        </w:rPr>
      </w:pPr>
    </w:p>
    <w:p w14:paraId="1C368DAF" w14:textId="77777777" w:rsidR="00625207" w:rsidRDefault="00625207">
      <w:pPr>
        <w:spacing w:line="240" w:lineRule="exact"/>
        <w:rPr>
          <w:rFonts w:ascii="Arial" w:eastAsia="Arial" w:hAnsi="Arial" w:cs="Arial"/>
          <w:sz w:val="24"/>
          <w:szCs w:val="24"/>
        </w:rPr>
      </w:pPr>
    </w:p>
    <w:p w14:paraId="73E62453" w14:textId="77777777" w:rsidR="00625207" w:rsidRDefault="00625207">
      <w:pPr>
        <w:spacing w:line="240" w:lineRule="exact"/>
        <w:rPr>
          <w:rFonts w:ascii="Arial" w:eastAsia="Arial" w:hAnsi="Arial" w:cs="Arial"/>
          <w:sz w:val="24"/>
          <w:szCs w:val="24"/>
        </w:rPr>
      </w:pPr>
    </w:p>
    <w:p w14:paraId="5F0C755E" w14:textId="77777777" w:rsidR="00625207" w:rsidRDefault="00625207">
      <w:pPr>
        <w:spacing w:line="240" w:lineRule="exact"/>
        <w:rPr>
          <w:rFonts w:ascii="Arial" w:eastAsia="Arial" w:hAnsi="Arial" w:cs="Arial"/>
          <w:sz w:val="24"/>
          <w:szCs w:val="24"/>
        </w:rPr>
      </w:pPr>
    </w:p>
    <w:p w14:paraId="7BFF82AB" w14:textId="77777777" w:rsidR="00625207" w:rsidRDefault="00625207">
      <w:pPr>
        <w:spacing w:line="240" w:lineRule="exact"/>
        <w:rPr>
          <w:rFonts w:ascii="Arial" w:eastAsia="Arial" w:hAnsi="Arial" w:cs="Arial"/>
          <w:sz w:val="24"/>
          <w:szCs w:val="24"/>
        </w:rPr>
      </w:pPr>
    </w:p>
    <w:p w14:paraId="1444CD10" w14:textId="77777777" w:rsidR="00625207" w:rsidRDefault="00625207">
      <w:pPr>
        <w:spacing w:line="240" w:lineRule="exact"/>
        <w:rPr>
          <w:rFonts w:ascii="Arial" w:eastAsia="Arial" w:hAnsi="Arial" w:cs="Arial"/>
          <w:sz w:val="24"/>
          <w:szCs w:val="24"/>
        </w:rPr>
      </w:pPr>
    </w:p>
    <w:p w14:paraId="2E7BAADE" w14:textId="77777777" w:rsidR="00625207" w:rsidRDefault="00625207">
      <w:pPr>
        <w:spacing w:line="240" w:lineRule="exact"/>
        <w:rPr>
          <w:rFonts w:ascii="Arial" w:eastAsia="Arial" w:hAnsi="Arial" w:cs="Arial"/>
          <w:sz w:val="24"/>
          <w:szCs w:val="24"/>
        </w:rPr>
      </w:pPr>
    </w:p>
    <w:p w14:paraId="5956C822" w14:textId="77777777" w:rsidR="00625207" w:rsidRDefault="00625207">
      <w:pPr>
        <w:spacing w:line="240" w:lineRule="exact"/>
        <w:rPr>
          <w:rFonts w:ascii="Arial" w:eastAsia="Arial" w:hAnsi="Arial" w:cs="Arial"/>
          <w:sz w:val="24"/>
          <w:szCs w:val="24"/>
        </w:rPr>
      </w:pPr>
    </w:p>
    <w:p w14:paraId="7148B71C" w14:textId="77777777" w:rsidR="00625207" w:rsidRDefault="00625207">
      <w:pPr>
        <w:spacing w:line="240" w:lineRule="exact"/>
        <w:rPr>
          <w:rFonts w:ascii="Arial" w:eastAsia="Arial" w:hAnsi="Arial" w:cs="Arial"/>
          <w:sz w:val="24"/>
          <w:szCs w:val="24"/>
        </w:rPr>
      </w:pPr>
    </w:p>
    <w:p w14:paraId="0DA5A98E" w14:textId="77777777" w:rsidR="00625207" w:rsidRDefault="00625207">
      <w:pPr>
        <w:spacing w:line="240" w:lineRule="exact"/>
        <w:rPr>
          <w:rFonts w:ascii="Arial" w:eastAsia="Arial" w:hAnsi="Arial" w:cs="Arial"/>
          <w:sz w:val="24"/>
          <w:szCs w:val="24"/>
        </w:rPr>
      </w:pPr>
    </w:p>
    <w:p w14:paraId="27667425" w14:textId="77777777" w:rsidR="00625207" w:rsidRDefault="00625207">
      <w:pPr>
        <w:spacing w:line="240" w:lineRule="exact"/>
        <w:rPr>
          <w:rFonts w:ascii="Arial" w:eastAsia="Arial" w:hAnsi="Arial" w:cs="Arial"/>
          <w:sz w:val="24"/>
          <w:szCs w:val="24"/>
        </w:rPr>
      </w:pPr>
    </w:p>
    <w:p w14:paraId="208274D4" w14:textId="77777777" w:rsidR="00625207" w:rsidRDefault="00625207">
      <w:pPr>
        <w:spacing w:line="240" w:lineRule="exact"/>
        <w:rPr>
          <w:rFonts w:ascii="Arial" w:eastAsia="Arial" w:hAnsi="Arial" w:cs="Arial"/>
          <w:sz w:val="24"/>
          <w:szCs w:val="24"/>
        </w:rPr>
      </w:pPr>
    </w:p>
    <w:p w14:paraId="47C8A422" w14:textId="77777777" w:rsidR="00625207" w:rsidRDefault="00625207">
      <w:pPr>
        <w:spacing w:line="240" w:lineRule="exact"/>
        <w:rPr>
          <w:rFonts w:ascii="Arial" w:eastAsia="Arial" w:hAnsi="Arial" w:cs="Arial"/>
          <w:sz w:val="24"/>
          <w:szCs w:val="24"/>
        </w:rPr>
      </w:pPr>
    </w:p>
    <w:p w14:paraId="774D9240" w14:textId="77777777" w:rsidR="00625207" w:rsidRDefault="00625207">
      <w:pPr>
        <w:spacing w:line="240" w:lineRule="exact"/>
        <w:rPr>
          <w:rFonts w:ascii="Arial" w:eastAsia="Arial" w:hAnsi="Arial" w:cs="Arial"/>
          <w:sz w:val="24"/>
          <w:szCs w:val="24"/>
        </w:rPr>
      </w:pPr>
    </w:p>
    <w:p w14:paraId="75F0A2A6" w14:textId="77777777" w:rsidR="00625207" w:rsidRDefault="00625207">
      <w:pPr>
        <w:spacing w:line="240" w:lineRule="exact"/>
        <w:rPr>
          <w:rFonts w:ascii="Arial" w:eastAsia="Arial" w:hAnsi="Arial" w:cs="Arial"/>
          <w:sz w:val="24"/>
          <w:szCs w:val="24"/>
        </w:rPr>
      </w:pPr>
    </w:p>
    <w:p w14:paraId="2B9CAED2" w14:textId="77777777" w:rsidR="00625207" w:rsidRDefault="00625207">
      <w:pPr>
        <w:spacing w:line="240" w:lineRule="exact"/>
        <w:rPr>
          <w:rFonts w:ascii="Arial" w:eastAsia="Arial" w:hAnsi="Arial" w:cs="Arial"/>
          <w:sz w:val="24"/>
          <w:szCs w:val="24"/>
        </w:rPr>
      </w:pPr>
    </w:p>
    <w:p w14:paraId="34EB7326" w14:textId="77777777" w:rsidR="00625207" w:rsidRDefault="00625207">
      <w:pPr>
        <w:spacing w:line="240" w:lineRule="exact"/>
        <w:rPr>
          <w:rFonts w:ascii="Arial" w:eastAsia="Arial" w:hAnsi="Arial" w:cs="Arial"/>
          <w:sz w:val="24"/>
          <w:szCs w:val="24"/>
        </w:rPr>
      </w:pPr>
    </w:p>
    <w:p w14:paraId="47AD4FDF" w14:textId="77777777" w:rsidR="00625207" w:rsidRDefault="00625207">
      <w:pPr>
        <w:spacing w:after="47" w:line="240" w:lineRule="exact"/>
        <w:rPr>
          <w:rFonts w:ascii="Arial" w:eastAsia="Arial" w:hAnsi="Arial" w:cs="Arial"/>
          <w:sz w:val="24"/>
          <w:szCs w:val="24"/>
        </w:rPr>
      </w:pPr>
    </w:p>
    <w:p w14:paraId="5EDDFA66" w14:textId="77777777" w:rsidR="00625207" w:rsidRDefault="00000000">
      <w:pPr>
        <w:widowControl w:val="0"/>
        <w:spacing w:line="240" w:lineRule="auto"/>
        <w:ind w:left="4678" w:right="-20"/>
        <w:rPr>
          <w:rFonts w:ascii="Arial" w:eastAsia="Arial" w:hAnsi="Arial" w:cs="Arial"/>
          <w:color w:val="000000"/>
        </w:rPr>
      </w:pPr>
      <w:r>
        <w:rPr>
          <w:rFonts w:ascii="Arial" w:eastAsia="Arial" w:hAnsi="Arial" w:cs="Arial"/>
          <w:color w:val="000000"/>
        </w:rPr>
        <w:t>3</w:t>
      </w:r>
    </w:p>
    <w:sectPr w:rsidR="00625207">
      <w:pgSz w:w="12240" w:h="15840"/>
      <w:pgMar w:top="1134" w:right="850" w:bottom="936" w:left="1510" w:header="0" w:footer="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625207"/>
    <w:rsid w:val="004C2C15"/>
    <w:rsid w:val="00625207"/>
    <w:rsid w:val="009F5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8B655"/>
  <w15:docId w15:val="{172A4755-51D1-4488-98D0-DC220CF28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519</Words>
  <Characters>2963</Characters>
  <Application>Microsoft Office Word</Application>
  <DocSecurity>0</DocSecurity>
  <Lines>24</Lines>
  <Paragraphs>6</Paragraphs>
  <ScaleCrop>false</ScaleCrop>
  <Company/>
  <LinksUpToDate>false</LinksUpToDate>
  <CharactersWithSpaces>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paul carter</cp:lastModifiedBy>
  <cp:revision>2</cp:revision>
  <dcterms:created xsi:type="dcterms:W3CDTF">2025-06-10T15:32:00Z</dcterms:created>
  <dcterms:modified xsi:type="dcterms:W3CDTF">2025-06-10T15:42:00Z</dcterms:modified>
</cp:coreProperties>
</file>